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866C3" w:rsidRPr="00601759" w:rsidRDefault="004866C3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4866C3" w:rsidRPr="00601759" w:rsidRDefault="004866C3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4866C3" w:rsidRPr="00601759" w:rsidRDefault="004866C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4866C3" w:rsidRDefault="004866C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4866C3" w:rsidRDefault="004866C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4866C3" w:rsidRDefault="004866C3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4866C3" w:rsidRDefault="004866C3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4866C3" w:rsidRDefault="004866C3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4866C3" w:rsidRDefault="004866C3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4866C3" w:rsidRDefault="004866C3" w:rsidP="003655ED">
      <w:pPr>
        <w:autoSpaceDE w:val="0"/>
        <w:jc w:val="both"/>
        <w:rPr>
          <w:rFonts w:ascii="Sylfaen" w:hAnsi="Sylfaen"/>
          <w:sz w:val="28"/>
        </w:rPr>
      </w:pPr>
    </w:p>
    <w:p w:rsidR="004866C3" w:rsidRDefault="004866C3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4866C3" w:rsidRDefault="004866C3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4866C3" w:rsidRDefault="004866C3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4866C3" w:rsidRDefault="004866C3" w:rsidP="007C022D">
      <w:pPr>
        <w:rPr>
          <w:rFonts w:ascii="Garamond" w:hAnsi="Garamond"/>
          <w:snapToGrid w:val="0"/>
          <w:sz w:val="22"/>
          <w:szCs w:val="22"/>
        </w:rPr>
      </w:pPr>
    </w:p>
    <w:p w:rsidR="004866C3" w:rsidRPr="00502002" w:rsidRDefault="004866C3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28/07/2025</w:t>
      </w:r>
      <w:r w:rsidRPr="00502002">
        <w:fldChar w:fldCharType="end"/>
      </w:r>
    </w:p>
    <w:p w:rsidR="004866C3" w:rsidRPr="00601759" w:rsidRDefault="004866C3" w:rsidP="007C022D">
      <w:pPr>
        <w:rPr>
          <w:rFonts w:ascii="Garamond" w:hAnsi="Garamond" w:cs="Arial"/>
          <w:snapToGrid w:val="0"/>
        </w:rPr>
      </w:pPr>
    </w:p>
    <w:p w:rsidR="004866C3" w:rsidRDefault="004866C3" w:rsidP="003655ED">
      <w:pPr>
        <w:autoSpaceDE w:val="0"/>
        <w:jc w:val="both"/>
        <w:rPr>
          <w:rFonts w:ascii="Sylfaen" w:hAnsi="Sylfaen"/>
          <w:sz w:val="28"/>
        </w:rPr>
      </w:pPr>
    </w:p>
    <w:p w:rsidR="004866C3" w:rsidRPr="00601759" w:rsidRDefault="004866C3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4866C3" w:rsidRPr="007865DC">
        <w:tc>
          <w:tcPr>
            <w:tcW w:w="4792" w:type="dxa"/>
          </w:tcPr>
          <w:p w:rsidR="004866C3" w:rsidRPr="00F809A3" w:rsidRDefault="004866C3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4866C3" w:rsidRPr="007865DC">
        <w:tc>
          <w:tcPr>
            <w:tcW w:w="4792" w:type="dxa"/>
          </w:tcPr>
          <w:p w:rsidR="004866C3" w:rsidRDefault="004866C3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A7629E">
              <w:rPr>
                <w:rFonts w:ascii="Garamond" w:hAnsi="Garamond"/>
                <w:noProof/>
                <w:snapToGrid w:val="0"/>
                <w:sz w:val="20"/>
                <w:szCs w:val="20"/>
              </w:rPr>
              <w:t>MANUTENZIONE</w:t>
            </w:r>
          </w:p>
          <w:p w:rsidR="004866C3" w:rsidRPr="007865DC" w:rsidRDefault="004866C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4866C3" w:rsidRPr="007865DC">
        <w:tc>
          <w:tcPr>
            <w:tcW w:w="4792" w:type="dxa"/>
          </w:tcPr>
          <w:p w:rsidR="004866C3" w:rsidRPr="007865DC" w:rsidRDefault="004866C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4866C3" w:rsidRPr="007865DC">
        <w:tc>
          <w:tcPr>
            <w:tcW w:w="4792" w:type="dxa"/>
          </w:tcPr>
          <w:p w:rsidR="004866C3" w:rsidRPr="007865DC" w:rsidRDefault="004866C3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4866C3" w:rsidRPr="00601759" w:rsidRDefault="004866C3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4866C3" w:rsidRPr="00601759" w:rsidRDefault="004866C3" w:rsidP="009369DD">
      <w:pPr>
        <w:jc w:val="both"/>
        <w:rPr>
          <w:rFonts w:ascii="Garamond" w:hAnsi="Garamond"/>
          <w:snapToGrid w:val="0"/>
        </w:rPr>
      </w:pPr>
    </w:p>
    <w:p w:rsidR="004866C3" w:rsidRPr="00601759" w:rsidRDefault="004866C3" w:rsidP="009369DD">
      <w:pPr>
        <w:jc w:val="both"/>
        <w:rPr>
          <w:rFonts w:ascii="Garamond" w:hAnsi="Garamond"/>
          <w:snapToGrid w:val="0"/>
        </w:rPr>
      </w:pPr>
    </w:p>
    <w:p w:rsidR="004866C3" w:rsidRDefault="004866C3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4866C3" w:rsidRPr="00601759" w:rsidRDefault="004866C3" w:rsidP="009369DD">
      <w:pPr>
        <w:jc w:val="both"/>
        <w:rPr>
          <w:rFonts w:ascii="Garamond" w:hAnsi="Garamond"/>
          <w:snapToGrid w:val="0"/>
        </w:rPr>
      </w:pPr>
    </w:p>
    <w:p w:rsidR="004866C3" w:rsidRPr="00601759" w:rsidRDefault="004866C3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4866C3" w:rsidRPr="00601759" w:rsidRDefault="004866C3" w:rsidP="009369DD">
      <w:pPr>
        <w:jc w:val="both"/>
        <w:rPr>
          <w:rFonts w:ascii="Garamond" w:hAnsi="Garamond"/>
          <w:sz w:val="22"/>
        </w:rPr>
      </w:pPr>
    </w:p>
    <w:p w:rsidR="004866C3" w:rsidRDefault="004866C3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A7629E">
        <w:rPr>
          <w:rFonts w:ascii="Garamond" w:hAnsi="Garamond"/>
          <w:b/>
          <w:noProof/>
          <w:sz w:val="22"/>
        </w:rPr>
        <w:t>Delibera: Giunta Comunale  N.183 DEL 01/07/2025: LAVORI DI MANUTENZIONE STRAORDINARIA DELLA SCUOLA PRINCIPE DI NAPOLI IN PIAZZA PLEBISCITO, 45  BARLETTA. APPROVAZIONE DEL PROGETTO ESECUTIVO REDATTO AI SENSI DELL’ART. 41 C. 6 DEL D.LGS. 36/2023 C.U.P. H92B25003020004</w:t>
      </w:r>
    </w:p>
    <w:p w:rsidR="004866C3" w:rsidRDefault="004866C3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A7629E">
        <w:rPr>
          <w:b/>
          <w:noProof/>
        </w:rPr>
        <w:t>01/07/2025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A7629E">
        <w:rPr>
          <w:b/>
          <w:noProof/>
        </w:rPr>
        <w:t>16/07/2025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A7629E">
        <w:rPr>
          <w:b/>
          <w:noProof/>
        </w:rPr>
        <w:t>2483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4866C3" w:rsidRPr="00601759" w:rsidRDefault="004866C3" w:rsidP="009369DD">
      <w:pPr>
        <w:jc w:val="both"/>
        <w:rPr>
          <w:rFonts w:ascii="Garamond" w:hAnsi="Garamond"/>
          <w:sz w:val="22"/>
        </w:rPr>
      </w:pPr>
    </w:p>
    <w:p w:rsidR="004866C3" w:rsidRDefault="004866C3" w:rsidP="00DC3AEB">
      <w:pPr>
        <w:ind w:firstLine="709"/>
        <w:rPr>
          <w:rFonts w:ascii="Garamond" w:hAnsi="Garamond"/>
        </w:rPr>
      </w:pPr>
    </w:p>
    <w:p w:rsidR="004866C3" w:rsidRDefault="004866C3" w:rsidP="00DC3AEB">
      <w:pPr>
        <w:ind w:firstLine="709"/>
        <w:rPr>
          <w:rFonts w:ascii="Garamond" w:hAnsi="Garamond"/>
        </w:rPr>
      </w:pPr>
    </w:p>
    <w:p w:rsidR="004866C3" w:rsidRPr="00601759" w:rsidRDefault="004866C3" w:rsidP="0011487B">
      <w:pPr>
        <w:ind w:firstLine="720"/>
        <w:jc w:val="both"/>
        <w:rPr>
          <w:rFonts w:ascii="Garamond" w:hAnsi="Garamond"/>
          <w:sz w:val="22"/>
        </w:rPr>
      </w:pPr>
    </w:p>
    <w:p w:rsidR="004866C3" w:rsidRPr="007C022D" w:rsidRDefault="004866C3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4866C3" w:rsidRPr="007C022D" w:rsidRDefault="004866C3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4866C3" w:rsidRDefault="004866C3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4866C3" w:rsidRDefault="004866C3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4866C3" w:rsidRDefault="004866C3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4866C3" w:rsidRPr="00601759" w:rsidRDefault="004866C3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4866C3" w:rsidRDefault="004866C3">
      <w:pPr>
        <w:rPr>
          <w:rFonts w:ascii="Garamond" w:hAnsi="Garamond"/>
        </w:rPr>
        <w:sectPr w:rsidR="004866C3" w:rsidSect="004866C3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4866C3" w:rsidRPr="00601759" w:rsidRDefault="004866C3">
      <w:pPr>
        <w:rPr>
          <w:rFonts w:ascii="Garamond" w:hAnsi="Garamond"/>
        </w:rPr>
      </w:pPr>
    </w:p>
    <w:sectPr w:rsidR="004866C3" w:rsidRPr="00601759" w:rsidSect="004866C3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66C3" w:rsidRDefault="004866C3">
      <w:r>
        <w:separator/>
      </w:r>
    </w:p>
  </w:endnote>
  <w:endnote w:type="continuationSeparator" w:id="0">
    <w:p w:rsidR="004866C3" w:rsidRDefault="00486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66C3" w:rsidRDefault="004866C3">
      <w:r>
        <w:separator/>
      </w:r>
    </w:p>
  </w:footnote>
  <w:footnote w:type="continuationSeparator" w:id="0">
    <w:p w:rsidR="004866C3" w:rsidRDefault="00486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622002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866C3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D6DF0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FEE4658"/>
  <w15:chartTrackingRefBased/>
  <w15:docId w15:val="{6C171830-1F0B-4900-9922-1EE2CE3BA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2025-07-28T07:24:00Z</dcterms:created>
  <dcterms:modified xsi:type="dcterms:W3CDTF">2025-07-28T07:24:00Z</dcterms:modified>
</cp:coreProperties>
</file>