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4302F" w:rsidRPr="00601759" w:rsidRDefault="00D4302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D4302F" w:rsidRPr="00601759" w:rsidRDefault="00D4302F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D4302F" w:rsidRPr="00601759" w:rsidRDefault="00D4302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D4302F" w:rsidRDefault="00D4302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D4302F" w:rsidRDefault="00D4302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4302F" w:rsidRDefault="00D4302F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D4302F" w:rsidRDefault="00D4302F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D4302F" w:rsidRDefault="00D4302F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D4302F" w:rsidRDefault="00D4302F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D4302F" w:rsidRDefault="00D4302F" w:rsidP="003655ED">
      <w:pPr>
        <w:autoSpaceDE w:val="0"/>
        <w:jc w:val="both"/>
        <w:rPr>
          <w:rFonts w:ascii="Sylfaen" w:hAnsi="Sylfaen"/>
          <w:sz w:val="28"/>
        </w:rPr>
      </w:pPr>
    </w:p>
    <w:p w:rsidR="00D4302F" w:rsidRDefault="00D4302F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D4302F" w:rsidRDefault="00D4302F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D4302F" w:rsidRDefault="00D4302F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D4302F" w:rsidRDefault="00D4302F" w:rsidP="007C022D">
      <w:pPr>
        <w:rPr>
          <w:rFonts w:ascii="Garamond" w:hAnsi="Garamond"/>
          <w:snapToGrid w:val="0"/>
          <w:sz w:val="22"/>
          <w:szCs w:val="22"/>
        </w:rPr>
      </w:pPr>
    </w:p>
    <w:p w:rsidR="00D4302F" w:rsidRPr="00502002" w:rsidRDefault="00D4302F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14/10/2025</w:t>
      </w:r>
      <w:r w:rsidRPr="00502002">
        <w:fldChar w:fldCharType="end"/>
      </w:r>
    </w:p>
    <w:p w:rsidR="00D4302F" w:rsidRPr="00601759" w:rsidRDefault="00D4302F" w:rsidP="007C022D">
      <w:pPr>
        <w:rPr>
          <w:rFonts w:ascii="Garamond" w:hAnsi="Garamond" w:cs="Arial"/>
          <w:snapToGrid w:val="0"/>
        </w:rPr>
      </w:pPr>
    </w:p>
    <w:p w:rsidR="00D4302F" w:rsidRDefault="00D4302F" w:rsidP="003655ED">
      <w:pPr>
        <w:autoSpaceDE w:val="0"/>
        <w:jc w:val="both"/>
        <w:rPr>
          <w:rFonts w:ascii="Sylfaen" w:hAnsi="Sylfaen"/>
          <w:sz w:val="28"/>
        </w:rPr>
      </w:pPr>
    </w:p>
    <w:p w:rsidR="00D4302F" w:rsidRPr="00601759" w:rsidRDefault="00D4302F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D4302F" w:rsidRPr="007865DC">
        <w:tc>
          <w:tcPr>
            <w:tcW w:w="4792" w:type="dxa"/>
          </w:tcPr>
          <w:p w:rsidR="00D4302F" w:rsidRPr="00F809A3" w:rsidRDefault="00D4302F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D4302F" w:rsidRPr="007865DC">
        <w:tc>
          <w:tcPr>
            <w:tcW w:w="4792" w:type="dxa"/>
          </w:tcPr>
          <w:p w:rsidR="00D4302F" w:rsidRDefault="00D4302F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80685D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D4302F" w:rsidRPr="007865DC" w:rsidRDefault="00D4302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4302F" w:rsidRPr="007865DC">
        <w:tc>
          <w:tcPr>
            <w:tcW w:w="4792" w:type="dxa"/>
          </w:tcPr>
          <w:p w:rsidR="00D4302F" w:rsidRPr="007865DC" w:rsidRDefault="00D4302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D4302F" w:rsidRPr="007865DC">
        <w:tc>
          <w:tcPr>
            <w:tcW w:w="4792" w:type="dxa"/>
          </w:tcPr>
          <w:p w:rsidR="00D4302F" w:rsidRPr="007865DC" w:rsidRDefault="00D4302F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D4302F" w:rsidRPr="00601759" w:rsidRDefault="00D4302F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D4302F" w:rsidRPr="00601759" w:rsidRDefault="00D4302F" w:rsidP="009369DD">
      <w:pPr>
        <w:jc w:val="both"/>
        <w:rPr>
          <w:rFonts w:ascii="Garamond" w:hAnsi="Garamond"/>
          <w:snapToGrid w:val="0"/>
        </w:rPr>
      </w:pPr>
    </w:p>
    <w:p w:rsidR="00D4302F" w:rsidRPr="00601759" w:rsidRDefault="00D4302F" w:rsidP="009369DD">
      <w:pPr>
        <w:jc w:val="both"/>
        <w:rPr>
          <w:rFonts w:ascii="Garamond" w:hAnsi="Garamond"/>
          <w:snapToGrid w:val="0"/>
        </w:rPr>
      </w:pPr>
    </w:p>
    <w:p w:rsidR="00D4302F" w:rsidRDefault="00D4302F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D4302F" w:rsidRPr="00601759" w:rsidRDefault="00D4302F" w:rsidP="009369DD">
      <w:pPr>
        <w:jc w:val="both"/>
        <w:rPr>
          <w:rFonts w:ascii="Garamond" w:hAnsi="Garamond"/>
          <w:snapToGrid w:val="0"/>
        </w:rPr>
      </w:pPr>
    </w:p>
    <w:p w:rsidR="00D4302F" w:rsidRPr="00601759" w:rsidRDefault="00D4302F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D4302F" w:rsidRPr="00601759" w:rsidRDefault="00D4302F" w:rsidP="009369DD">
      <w:pPr>
        <w:jc w:val="both"/>
        <w:rPr>
          <w:rFonts w:ascii="Garamond" w:hAnsi="Garamond"/>
          <w:sz w:val="22"/>
        </w:rPr>
      </w:pPr>
    </w:p>
    <w:p w:rsidR="00D4302F" w:rsidRDefault="00D4302F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80685D">
        <w:rPr>
          <w:rFonts w:ascii="Garamond" w:hAnsi="Garamond"/>
          <w:b/>
          <w:noProof/>
          <w:sz w:val="22"/>
        </w:rPr>
        <w:t>Delibera: Giunta Comunale  N.247 DEL 11/09/2025: APPROVAZIONE DEL PROGETTO ESECUTIVO DELL’INTERVENTO DI REALIZZAZIONE DI UN’AREA DA DESTINARE A PARCHEGGIO E A VERDE PUBBLICO NELL'AREA VP2 NEL SETTORE 2 DEL COMUNE DI BARLETTA.  CUP H95I25000080005</w:t>
      </w:r>
    </w:p>
    <w:p w:rsidR="00D4302F" w:rsidRDefault="00D4302F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80685D">
        <w:rPr>
          <w:b/>
          <w:noProof/>
        </w:rPr>
        <w:t>11/09/2025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80685D">
        <w:rPr>
          <w:b/>
          <w:noProof/>
        </w:rPr>
        <w:t>26/09/2025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80685D">
        <w:rPr>
          <w:b/>
          <w:noProof/>
        </w:rPr>
        <w:t>3326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D4302F" w:rsidRPr="00601759" w:rsidRDefault="00D4302F" w:rsidP="009369DD">
      <w:pPr>
        <w:jc w:val="both"/>
        <w:rPr>
          <w:rFonts w:ascii="Garamond" w:hAnsi="Garamond"/>
          <w:sz w:val="22"/>
        </w:rPr>
      </w:pPr>
    </w:p>
    <w:p w:rsidR="00D4302F" w:rsidRDefault="00D4302F" w:rsidP="00DC3AEB">
      <w:pPr>
        <w:ind w:firstLine="709"/>
        <w:rPr>
          <w:rFonts w:ascii="Garamond" w:hAnsi="Garamond"/>
        </w:rPr>
      </w:pPr>
    </w:p>
    <w:p w:rsidR="00D4302F" w:rsidRDefault="00D4302F" w:rsidP="00DC3AEB">
      <w:pPr>
        <w:ind w:firstLine="709"/>
        <w:rPr>
          <w:rFonts w:ascii="Garamond" w:hAnsi="Garamond"/>
        </w:rPr>
      </w:pPr>
    </w:p>
    <w:p w:rsidR="00D4302F" w:rsidRPr="00601759" w:rsidRDefault="00D4302F" w:rsidP="0011487B">
      <w:pPr>
        <w:ind w:firstLine="720"/>
        <w:jc w:val="both"/>
        <w:rPr>
          <w:rFonts w:ascii="Garamond" w:hAnsi="Garamond"/>
          <w:sz w:val="22"/>
        </w:rPr>
      </w:pPr>
    </w:p>
    <w:p w:rsidR="00D4302F" w:rsidRPr="007C022D" w:rsidRDefault="00D4302F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IL RESPONSABILE</w:t>
      </w:r>
    </w:p>
    <w:p w:rsidR="00D4302F" w:rsidRPr="007C022D" w:rsidRDefault="00D4302F" w:rsidP="007C022D">
      <w:pPr>
        <w:ind w:right="96"/>
        <w:jc w:val="both"/>
        <w:rPr>
          <w:rFonts w:eastAsia="Batang"/>
          <w:b/>
          <w:sz w:val="20"/>
          <w:szCs w:val="20"/>
        </w:rPr>
      </w:pPr>
      <w:r w:rsidRPr="007C022D">
        <w:rPr>
          <w:rFonts w:eastAsia="Batang"/>
          <w:b/>
          <w:sz w:val="20"/>
          <w:szCs w:val="20"/>
        </w:rPr>
        <w:t xml:space="preserve"> ALBO   PRETORIO</w:t>
      </w:r>
    </w:p>
    <w:p w:rsidR="00D4302F" w:rsidRDefault="00D4302F" w:rsidP="003655ED">
      <w:pPr>
        <w:spacing w:before="60" w:line="288" w:lineRule="auto"/>
        <w:ind w:right="98"/>
        <w:jc w:val="both"/>
        <w:rPr>
          <w:rFonts w:ascii="Batang" w:eastAsia="Batang" w:hAnsi="Batang"/>
        </w:rPr>
      </w:pPr>
      <w:r w:rsidRPr="007C022D">
        <w:rPr>
          <w:rFonts w:eastAsia="Batang"/>
          <w:b/>
          <w:sz w:val="20"/>
          <w:szCs w:val="20"/>
        </w:rPr>
        <w:t>___________________</w:t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  <w:r>
        <w:rPr>
          <w:rFonts w:ascii="Batang" w:eastAsia="Batang" w:hAnsi="Batang"/>
        </w:rPr>
        <w:tab/>
      </w:r>
    </w:p>
    <w:p w:rsidR="00D4302F" w:rsidRDefault="00D4302F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      IL DIRIGENTE</w:t>
      </w:r>
    </w:p>
    <w:p w:rsidR="00D4302F" w:rsidRDefault="00D4302F" w:rsidP="003655ED">
      <w:pPr>
        <w:keepNext/>
        <w:autoSpaceDE w:val="0"/>
        <w:ind w:left="6372"/>
        <w:jc w:val="center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>_____________________</w:t>
      </w:r>
    </w:p>
    <w:p w:rsidR="00D4302F" w:rsidRPr="00601759" w:rsidRDefault="00D4302F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 w:rsidRPr="00601759">
        <w:rPr>
          <w:rFonts w:ascii="Garamond" w:hAnsi="Garamond"/>
        </w:rPr>
        <w:tab/>
      </w:r>
    </w:p>
    <w:p w:rsidR="00D4302F" w:rsidRDefault="00D4302F">
      <w:pPr>
        <w:rPr>
          <w:rFonts w:ascii="Garamond" w:hAnsi="Garamond"/>
        </w:rPr>
        <w:sectPr w:rsidR="00D4302F" w:rsidSect="00D4302F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D4302F" w:rsidRPr="00601759" w:rsidRDefault="00D4302F">
      <w:pPr>
        <w:rPr>
          <w:rFonts w:ascii="Garamond" w:hAnsi="Garamond"/>
        </w:rPr>
      </w:pPr>
    </w:p>
    <w:sectPr w:rsidR="00D4302F" w:rsidRPr="00601759" w:rsidSect="00D4302F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4302F" w:rsidRDefault="00D4302F">
      <w:r>
        <w:separator/>
      </w:r>
    </w:p>
  </w:endnote>
  <w:endnote w:type="continuationSeparator" w:id="0">
    <w:p w:rsidR="00D4302F" w:rsidRDefault="00D4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4302F" w:rsidRDefault="00D4302F">
      <w:r>
        <w:separator/>
      </w:r>
    </w:p>
  </w:footnote>
  <w:footnote w:type="continuationSeparator" w:id="0">
    <w:p w:rsidR="00D4302F" w:rsidRDefault="00D43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974555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E67AE"/>
    <w:rsid w:val="0011487B"/>
    <w:rsid w:val="00141D46"/>
    <w:rsid w:val="00164A13"/>
    <w:rsid w:val="001B6D82"/>
    <w:rsid w:val="00207919"/>
    <w:rsid w:val="00291880"/>
    <w:rsid w:val="002A1B8D"/>
    <w:rsid w:val="002C6328"/>
    <w:rsid w:val="002C670A"/>
    <w:rsid w:val="002E0E7D"/>
    <w:rsid w:val="003655ED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D00F7"/>
    <w:rsid w:val="008D7232"/>
    <w:rsid w:val="009013BF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4302F"/>
    <w:rsid w:val="00D713BE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EAEB228"/>
  <w15:chartTrackingRefBased/>
  <w15:docId w15:val="{5E8731CC-F446-40EF-BA91-EC60D7ADF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2025-10-14T09:15:00Z</dcterms:created>
  <dcterms:modified xsi:type="dcterms:W3CDTF">2025-10-14T09:15:00Z</dcterms:modified>
</cp:coreProperties>
</file>