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157190" w:rsidRPr="00601759" w:rsidRDefault="00157190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  <w:r>
        <w:rPr>
          <w:rFonts w:ascii="Garamond" w:hAnsi="Garamond"/>
          <w:noProof/>
          <w:sz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margin-left:224.45pt;margin-top:-7.05pt;width:43.55pt;height:62.85pt;z-index:251659264;mso-wrap-distance-left:9.05pt;mso-wrap-distance-right:9.05pt" filled="t">
            <v:fill color2="black"/>
            <v:imagedata r:id="rId7" o:title=""/>
            <w10:wrap type="square" side="left"/>
          </v:shape>
        </w:pict>
      </w:r>
      <w:r w:rsidRPr="00601759">
        <w:rPr>
          <w:rFonts w:ascii="Garamond" w:hAnsi="Garamond"/>
          <w:snapToGrid w:val="0"/>
          <w:sz w:val="16"/>
        </w:rPr>
        <w:tab/>
      </w:r>
    </w:p>
    <w:p w:rsidR="00157190" w:rsidRPr="00601759" w:rsidRDefault="00157190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</w:p>
    <w:p w:rsidR="00157190" w:rsidRPr="00601759" w:rsidRDefault="00157190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b/>
          <w:i/>
          <w:snapToGrid w:val="0"/>
          <w:sz w:val="36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 xml:space="preserve">                  </w:t>
      </w:r>
    </w:p>
    <w:p w:rsidR="00157190" w:rsidRDefault="00157190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 xml:space="preserve">            </w:t>
      </w:r>
    </w:p>
    <w:p w:rsidR="00157190" w:rsidRDefault="00157190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157190" w:rsidRDefault="00157190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157190" w:rsidRDefault="00157190" w:rsidP="003655ED">
      <w:pPr>
        <w:pStyle w:val="Didascalia1"/>
        <w:autoSpaceDE w:val="0"/>
        <w:rPr>
          <w:rFonts w:ascii="Sylfaen" w:hAnsi="Sylfaen"/>
          <w:sz w:val="36"/>
        </w:rPr>
      </w:pPr>
      <w:r>
        <w:rPr>
          <w:rFonts w:ascii="Sylfaen" w:hAnsi="Sylfaen"/>
          <w:sz w:val="36"/>
        </w:rPr>
        <w:t>CITTA’ DI BARLETTA</w:t>
      </w:r>
    </w:p>
    <w:p w:rsidR="00157190" w:rsidRDefault="00157190" w:rsidP="003655ED">
      <w:pPr>
        <w:pStyle w:val="Titolo9"/>
        <w:keepNext/>
        <w:numPr>
          <w:ilvl w:val="8"/>
          <w:numId w:val="1"/>
        </w:numPr>
        <w:suppressAutoHyphens/>
        <w:spacing w:before="0" w:after="0"/>
        <w:jc w:val="center"/>
        <w:rPr>
          <w:rFonts w:ascii="Sylfaen" w:hAnsi="Sylfaen"/>
          <w:sz w:val="20"/>
        </w:rPr>
      </w:pPr>
      <w:r>
        <w:rPr>
          <w:rFonts w:ascii="Sylfaen" w:hAnsi="Sylfaen"/>
          <w:sz w:val="20"/>
        </w:rPr>
        <w:t>Medaglia d’oro al Valor Militare e al Merito Civile</w:t>
      </w:r>
    </w:p>
    <w:p w:rsidR="00157190" w:rsidRDefault="00157190" w:rsidP="003655ED">
      <w:pPr>
        <w:pStyle w:val="Titolo1"/>
        <w:numPr>
          <w:ilvl w:val="0"/>
          <w:numId w:val="1"/>
        </w:numPr>
        <w:suppressAutoHyphens/>
        <w:autoSpaceDE w:val="0"/>
        <w:spacing w:before="0" w:after="0"/>
        <w:jc w:val="center"/>
        <w:rPr>
          <w:rFonts w:ascii="Sylfaen" w:hAnsi="Sylfaen"/>
          <w:i/>
          <w:sz w:val="24"/>
        </w:rPr>
      </w:pPr>
      <w:r>
        <w:rPr>
          <w:rFonts w:ascii="Sylfaen" w:hAnsi="Sylfaen"/>
          <w:i/>
          <w:sz w:val="24"/>
        </w:rPr>
        <w:t>Città della Disfida</w:t>
      </w:r>
    </w:p>
    <w:p w:rsidR="00157190" w:rsidRDefault="00157190" w:rsidP="003655ED">
      <w:pPr>
        <w:autoSpaceDE w:val="0"/>
        <w:jc w:val="both"/>
        <w:rPr>
          <w:rFonts w:ascii="Sylfaen" w:hAnsi="Sylfaen"/>
          <w:sz w:val="28"/>
        </w:rPr>
      </w:pPr>
    </w:p>
    <w:p w:rsidR="00157190" w:rsidRDefault="00157190" w:rsidP="003655ED">
      <w:pPr>
        <w:autoSpaceDE w:val="0"/>
        <w:jc w:val="center"/>
        <w:rPr>
          <w:rFonts w:ascii="Sylfaen" w:hAnsi="Sylfaen"/>
          <w:b/>
          <w:sz w:val="28"/>
          <w:szCs w:val="28"/>
        </w:rPr>
      </w:pPr>
      <w:r>
        <w:rPr>
          <w:rFonts w:ascii="Sylfaen" w:hAnsi="Sylfaen"/>
          <w:b/>
          <w:sz w:val="28"/>
          <w:szCs w:val="28"/>
        </w:rPr>
        <w:t>SETTORE SERVIZI ISTITUZIONALI</w:t>
      </w:r>
    </w:p>
    <w:p w:rsidR="00157190" w:rsidRDefault="00157190" w:rsidP="003655ED">
      <w:pPr>
        <w:autoSpaceDE w:val="0"/>
        <w:jc w:val="center"/>
        <w:rPr>
          <w:rFonts w:ascii="Sylfaen" w:hAnsi="Sylfaen"/>
          <w:b/>
        </w:rPr>
      </w:pPr>
      <w:r>
        <w:rPr>
          <w:rFonts w:ascii="Sylfaen" w:hAnsi="Sylfaen"/>
          <w:b/>
        </w:rPr>
        <w:t>Ufficio Albo Pretorio On-line</w:t>
      </w:r>
    </w:p>
    <w:p w:rsidR="00157190" w:rsidRDefault="00157190" w:rsidP="003655ED">
      <w:pPr>
        <w:autoSpaceDE w:val="0"/>
        <w:jc w:val="both"/>
        <w:rPr>
          <w:rFonts w:ascii="Sylfaen" w:hAnsi="Sylfaen"/>
          <w:sz w:val="28"/>
        </w:rPr>
      </w:pPr>
      <w:r>
        <w:rPr>
          <w:rFonts w:ascii="Sylfaen" w:hAnsi="Sylfaen"/>
          <w:sz w:val="28"/>
        </w:rPr>
        <w:t xml:space="preserve"> </w:t>
      </w:r>
    </w:p>
    <w:p w:rsidR="00157190" w:rsidRDefault="00157190" w:rsidP="007C022D">
      <w:pPr>
        <w:rPr>
          <w:rFonts w:ascii="Garamond" w:hAnsi="Garamond"/>
          <w:snapToGrid w:val="0"/>
          <w:sz w:val="22"/>
          <w:szCs w:val="22"/>
        </w:rPr>
      </w:pPr>
    </w:p>
    <w:p w:rsidR="00157190" w:rsidRPr="00502002" w:rsidRDefault="00157190" w:rsidP="007C022D">
      <w:r w:rsidRPr="00601759">
        <w:rPr>
          <w:rFonts w:ascii="Garamond" w:hAnsi="Garamond"/>
          <w:snapToGrid w:val="0"/>
          <w:sz w:val="22"/>
          <w:szCs w:val="22"/>
        </w:rPr>
        <w:t xml:space="preserve">Prot. N. </w:t>
      </w:r>
      <w:r>
        <w:rPr>
          <w:rFonts w:ascii="Garamond" w:hAnsi="Garamond"/>
          <w:snapToGrid w:val="0"/>
          <w:sz w:val="22"/>
          <w:szCs w:val="22"/>
        </w:rPr>
        <w:t xml:space="preserve">___________                                                                                               </w:t>
      </w:r>
      <w:r w:rsidRPr="00502002">
        <w:t xml:space="preserve">Barletta, </w:t>
      </w:r>
      <w:r w:rsidRPr="00502002">
        <w:fldChar w:fldCharType="begin"/>
      </w:r>
      <w:r w:rsidRPr="00502002">
        <w:instrText xml:space="preserve"> date </w:instrText>
      </w:r>
      <w:r w:rsidRPr="00502002">
        <w:fldChar w:fldCharType="separate"/>
      </w:r>
      <w:r>
        <w:rPr>
          <w:noProof/>
        </w:rPr>
        <w:t>15/12/2025</w:t>
      </w:r>
      <w:r w:rsidRPr="00502002">
        <w:fldChar w:fldCharType="end"/>
      </w:r>
    </w:p>
    <w:p w:rsidR="00157190" w:rsidRPr="00601759" w:rsidRDefault="00157190" w:rsidP="007C022D">
      <w:pPr>
        <w:rPr>
          <w:rFonts w:ascii="Garamond" w:hAnsi="Garamond" w:cs="Arial"/>
          <w:snapToGrid w:val="0"/>
        </w:rPr>
      </w:pPr>
    </w:p>
    <w:p w:rsidR="00157190" w:rsidRDefault="00157190" w:rsidP="003655ED">
      <w:pPr>
        <w:autoSpaceDE w:val="0"/>
        <w:jc w:val="both"/>
        <w:rPr>
          <w:rFonts w:ascii="Sylfaen" w:hAnsi="Sylfaen"/>
          <w:sz w:val="28"/>
        </w:rPr>
      </w:pPr>
    </w:p>
    <w:p w:rsidR="00157190" w:rsidRPr="00601759" w:rsidRDefault="00157190" w:rsidP="009369DD">
      <w:pPr>
        <w:jc w:val="both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</w:p>
    <w:tbl>
      <w:tblPr>
        <w:tblW w:w="4792" w:type="dxa"/>
        <w:tblInd w:w="5148" w:type="dxa"/>
        <w:tblLook w:val="01E0" w:firstRow="1" w:lastRow="1" w:firstColumn="1" w:lastColumn="1" w:noHBand="0" w:noVBand="0"/>
      </w:tblPr>
      <w:tblGrid>
        <w:gridCol w:w="4792"/>
      </w:tblGrid>
      <w:tr w:rsidR="00157190" w:rsidRPr="007865DC">
        <w:tc>
          <w:tcPr>
            <w:tcW w:w="4792" w:type="dxa"/>
          </w:tcPr>
          <w:p w:rsidR="00157190" w:rsidRPr="00F809A3" w:rsidRDefault="00157190" w:rsidP="007865DC">
            <w:pPr>
              <w:jc w:val="both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Spe</w:t>
            </w:r>
            <w:r w:rsidRPr="00F809A3">
              <w:rPr>
                <w:b/>
                <w:snapToGrid w:val="0"/>
              </w:rPr>
              <w:t>tt</w:t>
            </w:r>
            <w:r>
              <w:rPr>
                <w:b/>
                <w:snapToGrid w:val="0"/>
              </w:rPr>
              <w:t>.</w:t>
            </w:r>
            <w:r w:rsidRPr="00F809A3">
              <w:rPr>
                <w:b/>
                <w:snapToGrid w:val="0"/>
              </w:rPr>
              <w:t>le</w:t>
            </w:r>
            <w:r>
              <w:rPr>
                <w:b/>
                <w:snapToGrid w:val="0"/>
              </w:rPr>
              <w:t xml:space="preserve"> </w:t>
            </w:r>
          </w:p>
        </w:tc>
      </w:tr>
      <w:tr w:rsidR="00157190" w:rsidRPr="007865DC">
        <w:tc>
          <w:tcPr>
            <w:tcW w:w="4792" w:type="dxa"/>
          </w:tcPr>
          <w:p w:rsidR="00157190" w:rsidRDefault="00157190" w:rsidP="002E0E7D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  <w:r w:rsidRPr="0004498C">
              <w:rPr>
                <w:rFonts w:ascii="Garamond" w:hAnsi="Garamond"/>
                <w:noProof/>
                <w:snapToGrid w:val="0"/>
                <w:sz w:val="20"/>
                <w:szCs w:val="20"/>
              </w:rPr>
              <w:t>MANUTENZIONE</w:t>
            </w:r>
          </w:p>
          <w:p w:rsidR="00157190" w:rsidRPr="007865DC" w:rsidRDefault="00157190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157190" w:rsidRPr="007865DC">
        <w:tc>
          <w:tcPr>
            <w:tcW w:w="4792" w:type="dxa"/>
          </w:tcPr>
          <w:p w:rsidR="00157190" w:rsidRPr="007865DC" w:rsidRDefault="00157190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157190" w:rsidRPr="007865DC">
        <w:tc>
          <w:tcPr>
            <w:tcW w:w="4792" w:type="dxa"/>
          </w:tcPr>
          <w:p w:rsidR="00157190" w:rsidRPr="007865DC" w:rsidRDefault="00157190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</w:tbl>
    <w:p w:rsidR="00157190" w:rsidRPr="00601759" w:rsidRDefault="00157190" w:rsidP="009369DD">
      <w:pPr>
        <w:jc w:val="both"/>
        <w:rPr>
          <w:rFonts w:ascii="Garamond" w:hAnsi="Garamond"/>
          <w:snapToGrid w:val="0"/>
          <w:sz w:val="20"/>
          <w:szCs w:val="20"/>
        </w:rPr>
      </w:pPr>
    </w:p>
    <w:p w:rsidR="00157190" w:rsidRPr="00601759" w:rsidRDefault="00157190" w:rsidP="009369DD">
      <w:pPr>
        <w:jc w:val="both"/>
        <w:rPr>
          <w:rFonts w:ascii="Garamond" w:hAnsi="Garamond"/>
          <w:snapToGrid w:val="0"/>
        </w:rPr>
      </w:pPr>
    </w:p>
    <w:p w:rsidR="00157190" w:rsidRPr="00601759" w:rsidRDefault="00157190" w:rsidP="009369DD">
      <w:pPr>
        <w:jc w:val="both"/>
        <w:rPr>
          <w:rFonts w:ascii="Garamond" w:hAnsi="Garamond"/>
          <w:snapToGrid w:val="0"/>
        </w:rPr>
      </w:pPr>
    </w:p>
    <w:p w:rsidR="00157190" w:rsidRDefault="00157190" w:rsidP="007C022D">
      <w:pPr>
        <w:spacing w:before="60" w:line="288" w:lineRule="auto"/>
        <w:jc w:val="center"/>
        <w:rPr>
          <w:rFonts w:ascii="Sylfaen" w:hAnsi="Sylfaen"/>
          <w:b/>
          <w:i/>
          <w:sz w:val="28"/>
          <w:szCs w:val="28"/>
        </w:rPr>
      </w:pPr>
      <w:r>
        <w:rPr>
          <w:rFonts w:ascii="Sylfaen" w:hAnsi="Sylfaen"/>
          <w:b/>
          <w:i/>
          <w:sz w:val="28"/>
          <w:szCs w:val="28"/>
        </w:rPr>
        <w:t>RELATA DI PUBBLICAZIONE</w:t>
      </w:r>
    </w:p>
    <w:p w:rsidR="00157190" w:rsidRPr="00601759" w:rsidRDefault="00157190" w:rsidP="009369DD">
      <w:pPr>
        <w:jc w:val="both"/>
        <w:rPr>
          <w:rFonts w:ascii="Garamond" w:hAnsi="Garamond"/>
          <w:snapToGrid w:val="0"/>
        </w:rPr>
      </w:pPr>
    </w:p>
    <w:p w:rsidR="00157190" w:rsidRPr="00601759" w:rsidRDefault="00157190" w:rsidP="009369DD">
      <w:pPr>
        <w:jc w:val="both"/>
        <w:rPr>
          <w:rFonts w:ascii="Garamond" w:hAnsi="Garamond"/>
          <w:sz w:val="22"/>
        </w:rPr>
      </w:pPr>
      <w:r w:rsidRPr="00601759">
        <w:rPr>
          <w:rFonts w:ascii="Garamond" w:hAnsi="Garamond"/>
          <w:snapToGrid w:val="0"/>
        </w:rPr>
        <w:t xml:space="preserve">                                                      </w:t>
      </w:r>
    </w:p>
    <w:p w:rsidR="00157190" w:rsidRPr="00601759" w:rsidRDefault="00157190" w:rsidP="009369DD">
      <w:pPr>
        <w:jc w:val="both"/>
        <w:rPr>
          <w:rFonts w:ascii="Garamond" w:hAnsi="Garamond"/>
          <w:sz w:val="22"/>
        </w:rPr>
      </w:pPr>
    </w:p>
    <w:p w:rsidR="00157190" w:rsidRDefault="00157190" w:rsidP="009369DD">
      <w:pPr>
        <w:jc w:val="both"/>
        <w:rPr>
          <w:rFonts w:ascii="Garamond" w:hAnsi="Garamond"/>
          <w:sz w:val="22"/>
        </w:rPr>
      </w:pPr>
      <w:r w:rsidRPr="00502002">
        <w:t>Si attesta  che il presente atto</w:t>
      </w:r>
      <w:r>
        <w:t xml:space="preserve"> : </w:t>
      </w:r>
      <w:r>
        <w:rPr>
          <w:rFonts w:ascii="Garamond" w:hAnsi="Garamond"/>
          <w:sz w:val="22"/>
        </w:rPr>
        <w:t xml:space="preserve"> </w:t>
      </w:r>
      <w:r w:rsidRPr="0004498C">
        <w:rPr>
          <w:rFonts w:ascii="Garamond" w:hAnsi="Garamond"/>
          <w:b/>
          <w:noProof/>
          <w:sz w:val="22"/>
        </w:rPr>
        <w:t>DETERMINA N.2091 DEL 21/11/2025 - AREA VI - ESPROPRI - TPL- MANUTENZIONI - IGIENE URBANA: LAVORI DI MANUTENZIONE STRAORDINARIA DA EFFETUARSI PRESSO LA SCUOLA PRINCIPE DI NAPOLI CON SEDE IN PIAZZA PLEBISCITO CUP H92B25003020004 - CIG B78E03487D -  APPROVAZIONE DELLA PERIZIA DI VARIANTE NON SOSTANZIALE AI SENSI DELL’ART.120 COMMA 7 DEL D.LGS.36/2023</w:t>
      </w:r>
    </w:p>
    <w:p w:rsidR="00157190" w:rsidRDefault="00157190" w:rsidP="009369DD">
      <w:pPr>
        <w:jc w:val="both"/>
        <w:rPr>
          <w:rFonts w:ascii="Garamond" w:hAnsi="Garamond"/>
          <w:sz w:val="22"/>
        </w:rPr>
      </w:pPr>
      <w:r w:rsidRPr="00502002">
        <w:t>è stato pubblicato all’Albo Pretorio On-Line del Comune di Barletta dal</w:t>
      </w:r>
      <w:r>
        <w:rPr>
          <w:rFonts w:ascii="Sylfaen" w:hAnsi="Sylfaen"/>
        </w:rPr>
        <w:t xml:space="preserve"> </w:t>
      </w:r>
      <w:r w:rsidRPr="0004498C">
        <w:rPr>
          <w:b/>
          <w:noProof/>
        </w:rPr>
        <w:t>21/11/2025</w:t>
      </w:r>
      <w:r>
        <w:rPr>
          <w:rFonts w:ascii="Sylfaen" w:hAnsi="Sylfaen"/>
        </w:rPr>
        <w:t xml:space="preserve"> </w:t>
      </w:r>
      <w:r w:rsidRPr="00502002">
        <w:t>al</w:t>
      </w:r>
      <w:r>
        <w:rPr>
          <w:rFonts w:ascii="Sylfaen" w:hAnsi="Sylfaen"/>
        </w:rPr>
        <w:t xml:space="preserve"> </w:t>
      </w:r>
      <w:r w:rsidRPr="0004498C">
        <w:rPr>
          <w:b/>
          <w:noProof/>
        </w:rPr>
        <w:t>06/12/2025</w:t>
      </w:r>
      <w:r>
        <w:rPr>
          <w:rFonts w:ascii="Sylfaen" w:hAnsi="Sylfaen"/>
        </w:rPr>
        <w:t xml:space="preserve"> </w:t>
      </w:r>
      <w:r w:rsidRPr="00502002">
        <w:t>, con repertorio di pubblicazione n°</w:t>
      </w:r>
      <w:r>
        <w:rPr>
          <w:rFonts w:ascii="Sylfaen" w:hAnsi="Sylfaen"/>
        </w:rPr>
        <w:t xml:space="preserve">  </w:t>
      </w:r>
      <w:r w:rsidRPr="0004498C">
        <w:rPr>
          <w:b/>
          <w:noProof/>
        </w:rPr>
        <w:t>4423</w:t>
      </w:r>
      <w:r w:rsidRPr="00502002">
        <w:rPr>
          <w:b/>
        </w:rPr>
        <w:t xml:space="preserve"> </w:t>
      </w:r>
      <w:r>
        <w:rPr>
          <w:rFonts w:ascii="Sylfaen" w:hAnsi="Sylfaen"/>
        </w:rPr>
        <w:t>.</w:t>
      </w:r>
    </w:p>
    <w:p w:rsidR="00157190" w:rsidRPr="00601759" w:rsidRDefault="00157190" w:rsidP="009369DD">
      <w:pPr>
        <w:jc w:val="both"/>
        <w:rPr>
          <w:rFonts w:ascii="Garamond" w:hAnsi="Garamond"/>
          <w:sz w:val="22"/>
        </w:rPr>
      </w:pPr>
    </w:p>
    <w:p w:rsidR="00157190" w:rsidRDefault="00157190" w:rsidP="00DC3AEB">
      <w:pPr>
        <w:ind w:firstLine="709"/>
        <w:rPr>
          <w:rFonts w:ascii="Garamond" w:hAnsi="Garamond"/>
        </w:rPr>
      </w:pPr>
    </w:p>
    <w:p w:rsidR="00157190" w:rsidRDefault="00157190" w:rsidP="00DC3AEB">
      <w:pPr>
        <w:ind w:firstLine="709"/>
        <w:rPr>
          <w:rFonts w:ascii="Garamond" w:hAnsi="Garamond"/>
        </w:rPr>
      </w:pPr>
    </w:p>
    <w:p w:rsidR="00157190" w:rsidRPr="00601759" w:rsidRDefault="00157190" w:rsidP="0011487B">
      <w:pPr>
        <w:ind w:firstLine="720"/>
        <w:jc w:val="both"/>
        <w:rPr>
          <w:rFonts w:ascii="Garamond" w:hAnsi="Garamond"/>
          <w:sz w:val="22"/>
        </w:rPr>
      </w:pPr>
    </w:p>
    <w:p w:rsidR="00157190" w:rsidRPr="007C022D" w:rsidRDefault="00157190" w:rsidP="007C022D">
      <w:pPr>
        <w:ind w:right="96"/>
        <w:jc w:val="both"/>
        <w:rPr>
          <w:rFonts w:eastAsia="Batang"/>
          <w:b/>
          <w:sz w:val="20"/>
          <w:szCs w:val="20"/>
        </w:rPr>
      </w:pPr>
      <w:r w:rsidRPr="007C022D">
        <w:rPr>
          <w:rFonts w:eastAsia="Batang"/>
          <w:b/>
          <w:sz w:val="20"/>
          <w:szCs w:val="20"/>
        </w:rPr>
        <w:t xml:space="preserve"> IL RESPONSABILE</w:t>
      </w:r>
    </w:p>
    <w:p w:rsidR="00157190" w:rsidRPr="007C022D" w:rsidRDefault="00157190" w:rsidP="007C022D">
      <w:pPr>
        <w:ind w:right="96"/>
        <w:jc w:val="both"/>
        <w:rPr>
          <w:rFonts w:eastAsia="Batang"/>
          <w:b/>
          <w:sz w:val="20"/>
          <w:szCs w:val="20"/>
        </w:rPr>
      </w:pPr>
      <w:r w:rsidRPr="007C022D">
        <w:rPr>
          <w:rFonts w:eastAsia="Batang"/>
          <w:b/>
          <w:sz w:val="20"/>
          <w:szCs w:val="20"/>
        </w:rPr>
        <w:t xml:space="preserve"> ALBO   PRETORIO</w:t>
      </w:r>
    </w:p>
    <w:p w:rsidR="00157190" w:rsidRDefault="00157190" w:rsidP="003655ED">
      <w:pPr>
        <w:spacing w:before="60" w:line="288" w:lineRule="auto"/>
        <w:ind w:right="98"/>
        <w:jc w:val="both"/>
        <w:rPr>
          <w:rFonts w:ascii="Batang" w:eastAsia="Batang" w:hAnsi="Batang"/>
        </w:rPr>
      </w:pPr>
      <w:r w:rsidRPr="007C022D">
        <w:rPr>
          <w:rFonts w:eastAsia="Batang"/>
          <w:b/>
          <w:sz w:val="20"/>
          <w:szCs w:val="20"/>
        </w:rPr>
        <w:t>___________________</w:t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</w:p>
    <w:p w:rsidR="00157190" w:rsidRDefault="00157190" w:rsidP="007C022D">
      <w:pPr>
        <w:ind w:left="6372" w:firstLine="360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 xml:space="preserve">      IL DIRIGENTE</w:t>
      </w:r>
    </w:p>
    <w:p w:rsidR="00157190" w:rsidRDefault="00157190" w:rsidP="003655ED">
      <w:pPr>
        <w:keepNext/>
        <w:autoSpaceDE w:val="0"/>
        <w:ind w:left="6372"/>
        <w:jc w:val="center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>_____________________</w:t>
      </w:r>
    </w:p>
    <w:p w:rsidR="00157190" w:rsidRPr="00601759" w:rsidRDefault="00157190" w:rsidP="00F3038E">
      <w:pPr>
        <w:tabs>
          <w:tab w:val="center" w:pos="6480"/>
        </w:tabs>
        <w:rPr>
          <w:rFonts w:ascii="Garamond" w:hAnsi="Garamond"/>
          <w:noProof/>
          <w:sz w:val="18"/>
          <w:szCs w:val="18"/>
        </w:rPr>
      </w:pPr>
      <w:r w:rsidRPr="00601759">
        <w:rPr>
          <w:rFonts w:ascii="Garamond" w:hAnsi="Garamond"/>
        </w:rPr>
        <w:tab/>
      </w:r>
    </w:p>
    <w:p w:rsidR="00157190" w:rsidRDefault="00157190">
      <w:pPr>
        <w:rPr>
          <w:rFonts w:ascii="Garamond" w:hAnsi="Garamond"/>
        </w:rPr>
        <w:sectPr w:rsidR="00157190" w:rsidSect="00157190">
          <w:pgSz w:w="11906" w:h="16838"/>
          <w:pgMar w:top="851" w:right="1134" w:bottom="1134" w:left="1134" w:header="709" w:footer="1107" w:gutter="0"/>
          <w:pgNumType w:start="1"/>
          <w:cols w:space="708"/>
          <w:docGrid w:linePitch="360"/>
        </w:sectPr>
      </w:pPr>
    </w:p>
    <w:p w:rsidR="00157190" w:rsidRPr="00601759" w:rsidRDefault="00157190">
      <w:pPr>
        <w:rPr>
          <w:rFonts w:ascii="Garamond" w:hAnsi="Garamond"/>
        </w:rPr>
      </w:pPr>
    </w:p>
    <w:sectPr w:rsidR="00157190" w:rsidRPr="00601759" w:rsidSect="00157190">
      <w:type w:val="continuous"/>
      <w:pgSz w:w="11906" w:h="16838"/>
      <w:pgMar w:top="851" w:right="1134" w:bottom="1134" w:left="1134" w:header="709" w:footer="11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57190" w:rsidRDefault="00157190">
      <w:r>
        <w:separator/>
      </w:r>
    </w:p>
  </w:endnote>
  <w:endnote w:type="continuationSeparator" w:id="0">
    <w:p w:rsidR="00157190" w:rsidRDefault="001571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57190" w:rsidRDefault="00157190">
      <w:r>
        <w:separator/>
      </w:r>
    </w:p>
  </w:footnote>
  <w:footnote w:type="continuationSeparator" w:id="0">
    <w:p w:rsidR="00157190" w:rsidRDefault="001571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6223719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13C"/>
    <w:rsid w:val="000338D3"/>
    <w:rsid w:val="000E67AE"/>
    <w:rsid w:val="0011487B"/>
    <w:rsid w:val="00141D46"/>
    <w:rsid w:val="00157190"/>
    <w:rsid w:val="00164A13"/>
    <w:rsid w:val="001B6D82"/>
    <w:rsid w:val="00207919"/>
    <w:rsid w:val="00291880"/>
    <w:rsid w:val="002A1B8D"/>
    <w:rsid w:val="002C6328"/>
    <w:rsid w:val="002C670A"/>
    <w:rsid w:val="002E0E7D"/>
    <w:rsid w:val="003655ED"/>
    <w:rsid w:val="003C2B9E"/>
    <w:rsid w:val="003C6950"/>
    <w:rsid w:val="003D4000"/>
    <w:rsid w:val="003F2EB2"/>
    <w:rsid w:val="003F49FD"/>
    <w:rsid w:val="00452041"/>
    <w:rsid w:val="004A514C"/>
    <w:rsid w:val="00502002"/>
    <w:rsid w:val="00514B45"/>
    <w:rsid w:val="005233CC"/>
    <w:rsid w:val="00533B84"/>
    <w:rsid w:val="00575DC6"/>
    <w:rsid w:val="0058113C"/>
    <w:rsid w:val="0058213F"/>
    <w:rsid w:val="005C413A"/>
    <w:rsid w:val="005C70C3"/>
    <w:rsid w:val="005D5EBD"/>
    <w:rsid w:val="005F3FA6"/>
    <w:rsid w:val="00601759"/>
    <w:rsid w:val="006109CE"/>
    <w:rsid w:val="00641789"/>
    <w:rsid w:val="0065023D"/>
    <w:rsid w:val="00657988"/>
    <w:rsid w:val="0066167B"/>
    <w:rsid w:val="00665B6E"/>
    <w:rsid w:val="006F1A24"/>
    <w:rsid w:val="00703206"/>
    <w:rsid w:val="0072556A"/>
    <w:rsid w:val="00745D78"/>
    <w:rsid w:val="007865DC"/>
    <w:rsid w:val="007C022D"/>
    <w:rsid w:val="007C3E23"/>
    <w:rsid w:val="00834918"/>
    <w:rsid w:val="00853D68"/>
    <w:rsid w:val="008607D6"/>
    <w:rsid w:val="00872401"/>
    <w:rsid w:val="0089618C"/>
    <w:rsid w:val="008C0D9A"/>
    <w:rsid w:val="008D00F7"/>
    <w:rsid w:val="008D7232"/>
    <w:rsid w:val="009369DD"/>
    <w:rsid w:val="00994E5F"/>
    <w:rsid w:val="009A0C60"/>
    <w:rsid w:val="00A65281"/>
    <w:rsid w:val="00A7057B"/>
    <w:rsid w:val="00A77869"/>
    <w:rsid w:val="00AB4C5F"/>
    <w:rsid w:val="00AB62B8"/>
    <w:rsid w:val="00AB7783"/>
    <w:rsid w:val="00AC439B"/>
    <w:rsid w:val="00B03270"/>
    <w:rsid w:val="00B259DE"/>
    <w:rsid w:val="00B36B17"/>
    <w:rsid w:val="00B45FFE"/>
    <w:rsid w:val="00BB57CC"/>
    <w:rsid w:val="00BD1C10"/>
    <w:rsid w:val="00BE4545"/>
    <w:rsid w:val="00C33389"/>
    <w:rsid w:val="00C71D05"/>
    <w:rsid w:val="00CB6D14"/>
    <w:rsid w:val="00D23D8F"/>
    <w:rsid w:val="00D33153"/>
    <w:rsid w:val="00D713BE"/>
    <w:rsid w:val="00D758ED"/>
    <w:rsid w:val="00DC2C2E"/>
    <w:rsid w:val="00DC3AEB"/>
    <w:rsid w:val="00DD3CB0"/>
    <w:rsid w:val="00E015DD"/>
    <w:rsid w:val="00E27547"/>
    <w:rsid w:val="00E64693"/>
    <w:rsid w:val="00E70E36"/>
    <w:rsid w:val="00E85FC9"/>
    <w:rsid w:val="00E86F7B"/>
    <w:rsid w:val="00E91E19"/>
    <w:rsid w:val="00ED046F"/>
    <w:rsid w:val="00EE531F"/>
    <w:rsid w:val="00EF0E97"/>
    <w:rsid w:val="00F3038E"/>
    <w:rsid w:val="00F32602"/>
    <w:rsid w:val="00F809A3"/>
    <w:rsid w:val="00FA0CDA"/>
    <w:rsid w:val="00FA287E"/>
    <w:rsid w:val="00FA350B"/>
    <w:rsid w:val="00FC781D"/>
    <w:rsid w:val="00FE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3D9D1CBD"/>
  <w15:chartTrackingRefBased/>
  <w15:docId w15:val="{9F876C7A-41A5-453E-9CE7-1DEC5185E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3655E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DC3AEB"/>
    <w:pPr>
      <w:keepNext/>
      <w:jc w:val="center"/>
      <w:outlineLvl w:val="1"/>
    </w:pPr>
    <w:rPr>
      <w:b/>
      <w:szCs w:val="20"/>
      <w:u w:val="single"/>
    </w:rPr>
  </w:style>
  <w:style w:type="paragraph" w:styleId="Titolo9">
    <w:name w:val="heading 9"/>
    <w:basedOn w:val="Normale"/>
    <w:next w:val="Normale"/>
    <w:link w:val="Titolo9Carattere"/>
    <w:qFormat/>
    <w:rsid w:val="003655E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styleId="Collegamentoipertestuale">
    <w:name w:val="Hyperlink"/>
    <w:rsid w:val="009369DD"/>
    <w:rPr>
      <w:color w:val="0000FF"/>
      <w:u w:val="single"/>
    </w:rPr>
  </w:style>
  <w:style w:type="paragraph" w:styleId="Testonotaapidipagina">
    <w:name w:val="footnote text"/>
    <w:basedOn w:val="Normale"/>
    <w:semiHidden/>
    <w:rsid w:val="00B36B17"/>
    <w:rPr>
      <w:sz w:val="20"/>
      <w:szCs w:val="20"/>
    </w:rPr>
  </w:style>
  <w:style w:type="character" w:styleId="Rimandonotaapidipagina">
    <w:name w:val="footnote reference"/>
    <w:semiHidden/>
    <w:rsid w:val="00B36B17"/>
    <w:rPr>
      <w:vertAlign w:val="superscript"/>
    </w:rPr>
  </w:style>
  <w:style w:type="paragraph" w:styleId="Intestazione">
    <w:name w:val="header"/>
    <w:basedOn w:val="Normale"/>
    <w:rsid w:val="00B36B17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36B17"/>
    <w:pPr>
      <w:tabs>
        <w:tab w:val="center" w:pos="4819"/>
        <w:tab w:val="right" w:pos="9638"/>
      </w:tabs>
    </w:pPr>
  </w:style>
  <w:style w:type="character" w:styleId="Rimandocommento">
    <w:name w:val="annotation reference"/>
    <w:semiHidden/>
    <w:rsid w:val="00514B45"/>
    <w:rPr>
      <w:sz w:val="16"/>
      <w:szCs w:val="16"/>
    </w:rPr>
  </w:style>
  <w:style w:type="paragraph" w:styleId="Testocommento">
    <w:name w:val="annotation text"/>
    <w:basedOn w:val="Normale"/>
    <w:semiHidden/>
    <w:rsid w:val="00514B45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514B45"/>
    <w:rPr>
      <w:b/>
      <w:bCs/>
    </w:rPr>
  </w:style>
  <w:style w:type="paragraph" w:styleId="Testofumetto">
    <w:name w:val="Balloon Text"/>
    <w:basedOn w:val="Normale"/>
    <w:semiHidden/>
    <w:rsid w:val="00514B45"/>
    <w:rPr>
      <w:rFonts w:ascii="Tahoma" w:hAnsi="Tahoma" w:cs="Tahoma"/>
      <w:sz w:val="16"/>
      <w:szCs w:val="16"/>
    </w:rPr>
  </w:style>
  <w:style w:type="character" w:styleId="Enfasigrassetto">
    <w:name w:val="Strong"/>
    <w:qFormat/>
    <w:rsid w:val="002A1B8D"/>
    <w:rPr>
      <w:b/>
      <w:bCs/>
    </w:rPr>
  </w:style>
  <w:style w:type="table" w:styleId="Grigliatabella">
    <w:name w:val="Table Grid"/>
    <w:basedOn w:val="Tabellanormale"/>
    <w:rsid w:val="006017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link w:val="Titolo1"/>
    <w:rsid w:val="003655E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9Carattere">
    <w:name w:val="Titolo 9 Carattere"/>
    <w:link w:val="Titolo9"/>
    <w:semiHidden/>
    <w:rsid w:val="003655ED"/>
    <w:rPr>
      <w:rFonts w:ascii="Cambria" w:eastAsia="Times New Roman" w:hAnsi="Cambria" w:cs="Times New Roman"/>
      <w:sz w:val="22"/>
      <w:szCs w:val="22"/>
    </w:rPr>
  </w:style>
  <w:style w:type="paragraph" w:customStyle="1" w:styleId="Didascalia1">
    <w:name w:val="Didascalia1"/>
    <w:basedOn w:val="Normale"/>
    <w:next w:val="Normale"/>
    <w:rsid w:val="003655ED"/>
    <w:pPr>
      <w:suppressAutoHyphens/>
      <w:jc w:val="center"/>
    </w:pPr>
    <w:rPr>
      <w:sz w:val="40"/>
      <w:szCs w:val="4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2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Test relata di pubblicazione</vt:lpstr>
    </vt:vector>
  </TitlesOfParts>
  <Company>Comune di Codogno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relata di pubblicazione</dc:title>
  <dc:subject/>
  <dc:creator>ilucini</dc:creator>
  <cp:keywords/>
  <dc:description/>
  <cp:lastModifiedBy>Maria Spano</cp:lastModifiedBy>
  <cp:revision>1</cp:revision>
  <cp:lastPrinted>2011-01-24T11:33:00Z</cp:lastPrinted>
  <dcterms:created xsi:type="dcterms:W3CDTF">2025-12-15T10:13:00Z</dcterms:created>
  <dcterms:modified xsi:type="dcterms:W3CDTF">2025-12-15T10:13:00Z</dcterms:modified>
</cp:coreProperties>
</file>