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46CDC" w:rsidRPr="00601759" w:rsidRDefault="00346CD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346CDC" w:rsidRPr="00601759" w:rsidRDefault="00346CD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346CDC" w:rsidRPr="00601759" w:rsidRDefault="00346CD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346CDC" w:rsidRDefault="00346CD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346CDC" w:rsidRDefault="00346CD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46CDC" w:rsidRDefault="00346CD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346CDC" w:rsidRDefault="00346CD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346CDC" w:rsidRDefault="00346CD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346CDC" w:rsidRDefault="00346CD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346CDC" w:rsidRDefault="00346CDC" w:rsidP="003655ED">
      <w:pPr>
        <w:autoSpaceDE w:val="0"/>
        <w:jc w:val="both"/>
        <w:rPr>
          <w:rFonts w:ascii="Sylfaen" w:hAnsi="Sylfaen"/>
          <w:sz w:val="28"/>
        </w:rPr>
      </w:pPr>
    </w:p>
    <w:p w:rsidR="00346CDC" w:rsidRDefault="00346CD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346CDC" w:rsidRDefault="00346CD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346CDC" w:rsidRDefault="00346CD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346CDC" w:rsidRDefault="00346CDC" w:rsidP="007C022D">
      <w:pPr>
        <w:rPr>
          <w:rFonts w:ascii="Garamond" w:hAnsi="Garamond"/>
          <w:snapToGrid w:val="0"/>
          <w:sz w:val="22"/>
          <w:szCs w:val="22"/>
        </w:rPr>
      </w:pPr>
    </w:p>
    <w:p w:rsidR="00346CDC" w:rsidRPr="00502002" w:rsidRDefault="00346CD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11/02/2026</w:t>
      </w:r>
      <w:r w:rsidRPr="00502002">
        <w:fldChar w:fldCharType="end"/>
      </w:r>
    </w:p>
    <w:p w:rsidR="00346CDC" w:rsidRPr="00601759" w:rsidRDefault="00346CDC" w:rsidP="007C022D">
      <w:pPr>
        <w:rPr>
          <w:rFonts w:ascii="Garamond" w:hAnsi="Garamond" w:cs="Arial"/>
          <w:snapToGrid w:val="0"/>
        </w:rPr>
      </w:pPr>
    </w:p>
    <w:p w:rsidR="00346CDC" w:rsidRDefault="00346CDC" w:rsidP="003655ED">
      <w:pPr>
        <w:autoSpaceDE w:val="0"/>
        <w:jc w:val="both"/>
        <w:rPr>
          <w:rFonts w:ascii="Sylfaen" w:hAnsi="Sylfaen"/>
          <w:sz w:val="28"/>
        </w:rPr>
      </w:pPr>
    </w:p>
    <w:p w:rsidR="00346CDC" w:rsidRPr="00601759" w:rsidRDefault="00346CD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346CDC" w:rsidRPr="007865DC">
        <w:tc>
          <w:tcPr>
            <w:tcW w:w="4792" w:type="dxa"/>
          </w:tcPr>
          <w:p w:rsidR="00346CDC" w:rsidRPr="00F809A3" w:rsidRDefault="00346CD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346CDC" w:rsidRPr="007865DC">
        <w:tc>
          <w:tcPr>
            <w:tcW w:w="4792" w:type="dxa"/>
          </w:tcPr>
          <w:p w:rsidR="00346CDC" w:rsidRDefault="00346CD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07035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346CDC" w:rsidRPr="007865DC" w:rsidRDefault="00346CD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46CDC" w:rsidRPr="007865DC">
        <w:tc>
          <w:tcPr>
            <w:tcW w:w="4792" w:type="dxa"/>
          </w:tcPr>
          <w:p w:rsidR="00346CDC" w:rsidRPr="007865DC" w:rsidRDefault="00346CD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346CDC" w:rsidRPr="007865DC">
        <w:tc>
          <w:tcPr>
            <w:tcW w:w="4792" w:type="dxa"/>
          </w:tcPr>
          <w:p w:rsidR="00346CDC" w:rsidRPr="007865DC" w:rsidRDefault="00346CD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346CDC" w:rsidRPr="00601759" w:rsidRDefault="00346CD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346CDC" w:rsidRPr="00601759" w:rsidRDefault="00346CDC" w:rsidP="009369DD">
      <w:pPr>
        <w:jc w:val="both"/>
        <w:rPr>
          <w:rFonts w:ascii="Garamond" w:hAnsi="Garamond"/>
          <w:snapToGrid w:val="0"/>
        </w:rPr>
      </w:pPr>
    </w:p>
    <w:p w:rsidR="00346CDC" w:rsidRPr="00601759" w:rsidRDefault="00346CDC" w:rsidP="009369DD">
      <w:pPr>
        <w:jc w:val="both"/>
        <w:rPr>
          <w:rFonts w:ascii="Garamond" w:hAnsi="Garamond"/>
          <w:snapToGrid w:val="0"/>
        </w:rPr>
      </w:pPr>
    </w:p>
    <w:p w:rsidR="00346CDC" w:rsidRDefault="00346CD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346CDC" w:rsidRPr="00601759" w:rsidRDefault="00346CDC" w:rsidP="009369DD">
      <w:pPr>
        <w:jc w:val="both"/>
        <w:rPr>
          <w:rFonts w:ascii="Garamond" w:hAnsi="Garamond"/>
          <w:snapToGrid w:val="0"/>
        </w:rPr>
      </w:pPr>
    </w:p>
    <w:p w:rsidR="00346CDC" w:rsidRPr="00601759" w:rsidRDefault="00346CD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346CDC" w:rsidRPr="00601759" w:rsidRDefault="00346CDC" w:rsidP="009369DD">
      <w:pPr>
        <w:jc w:val="both"/>
        <w:rPr>
          <w:rFonts w:ascii="Garamond" w:hAnsi="Garamond"/>
          <w:sz w:val="22"/>
        </w:rPr>
      </w:pPr>
    </w:p>
    <w:p w:rsidR="00346CDC" w:rsidRDefault="00346CD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07035">
        <w:rPr>
          <w:rFonts w:ascii="Garamond" w:hAnsi="Garamond"/>
          <w:b/>
          <w:noProof/>
          <w:sz w:val="22"/>
        </w:rPr>
        <w:t>Delibera: Giunta Comunale  N.9 DEL 20/01/2026: PNRR M5C2I2.1 - INTERVENTO DI RIUSO E RIFUNZIONALIZZAZIONE DELLE AREE PUBBLICHE COMPRESE TRA LA DARSENA PESCATORI ED IL BORGO MARINARO - APPROVAZIONE IN LINEA TECNICA DEL PROGETTO ESECUTIVO - CUP H91B21002720001</w:t>
      </w:r>
    </w:p>
    <w:p w:rsidR="00346CDC" w:rsidRDefault="00346CD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07035">
        <w:rPr>
          <w:b/>
          <w:noProof/>
        </w:rPr>
        <w:t>21/01/2026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07035">
        <w:rPr>
          <w:b/>
          <w:noProof/>
        </w:rPr>
        <w:t>05/02/2026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07035">
        <w:rPr>
          <w:b/>
          <w:noProof/>
        </w:rPr>
        <w:t>287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346CDC" w:rsidRPr="00601759" w:rsidRDefault="00346CDC" w:rsidP="009369DD">
      <w:pPr>
        <w:jc w:val="both"/>
        <w:rPr>
          <w:rFonts w:ascii="Garamond" w:hAnsi="Garamond"/>
          <w:sz w:val="22"/>
        </w:rPr>
      </w:pPr>
    </w:p>
    <w:p w:rsidR="00346CDC" w:rsidRDefault="00346CDC" w:rsidP="00DC3AEB">
      <w:pPr>
        <w:ind w:firstLine="709"/>
        <w:rPr>
          <w:rFonts w:ascii="Garamond" w:hAnsi="Garamond"/>
        </w:rPr>
      </w:pPr>
    </w:p>
    <w:p w:rsidR="00346CDC" w:rsidRDefault="00346CDC" w:rsidP="00DC3AEB">
      <w:pPr>
        <w:ind w:firstLine="709"/>
        <w:rPr>
          <w:rFonts w:ascii="Garamond" w:hAnsi="Garamond"/>
        </w:rPr>
      </w:pPr>
    </w:p>
    <w:p w:rsidR="00346CDC" w:rsidRPr="00601759" w:rsidRDefault="00346CDC" w:rsidP="0011487B">
      <w:pPr>
        <w:ind w:firstLine="720"/>
        <w:jc w:val="both"/>
        <w:rPr>
          <w:rFonts w:ascii="Garamond" w:hAnsi="Garamond"/>
          <w:sz w:val="22"/>
        </w:rPr>
      </w:pPr>
    </w:p>
    <w:p w:rsidR="00346CDC" w:rsidRPr="007C022D" w:rsidRDefault="00346CD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346CDC" w:rsidRPr="007C022D" w:rsidRDefault="00346CD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346CDC" w:rsidRDefault="00346CDC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346CDC" w:rsidRDefault="00346CD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346CDC" w:rsidRDefault="00346CDC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346CDC" w:rsidRPr="00601759" w:rsidRDefault="00346CD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346CDC" w:rsidRDefault="00346CDC">
      <w:pPr>
        <w:rPr>
          <w:rFonts w:ascii="Garamond" w:hAnsi="Garamond"/>
        </w:rPr>
        <w:sectPr w:rsidR="00346CDC" w:rsidSect="00346CD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346CDC" w:rsidRPr="00601759" w:rsidRDefault="00346CDC">
      <w:pPr>
        <w:rPr>
          <w:rFonts w:ascii="Garamond" w:hAnsi="Garamond"/>
        </w:rPr>
      </w:pPr>
    </w:p>
    <w:sectPr w:rsidR="00346CDC" w:rsidRPr="00601759" w:rsidSect="00346CD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6CDC" w:rsidRDefault="00346CDC">
      <w:r>
        <w:separator/>
      </w:r>
    </w:p>
  </w:endnote>
  <w:endnote w:type="continuationSeparator" w:id="0">
    <w:p w:rsidR="00346CDC" w:rsidRDefault="0034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6CDC" w:rsidRDefault="00346CDC">
      <w:r>
        <w:separator/>
      </w:r>
    </w:p>
  </w:footnote>
  <w:footnote w:type="continuationSeparator" w:id="0">
    <w:p w:rsidR="00346CDC" w:rsidRDefault="00346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36586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46CDC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57A7F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332428C"/>
  <w15:chartTrackingRefBased/>
  <w15:docId w15:val="{F7221B0E-C635-4D49-AA5D-7A6BE30C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2026-02-11T08:40:00Z</dcterms:created>
  <dcterms:modified xsi:type="dcterms:W3CDTF">2026-02-11T08:40:00Z</dcterms:modified>
</cp:coreProperties>
</file>