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3B135C" w:rsidRPr="00601759" w:rsidRDefault="003B135C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  <w:r>
        <w:rPr>
          <w:rFonts w:ascii="Garamond" w:hAnsi="Garamond"/>
          <w:noProof/>
          <w:sz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margin-left:224.45pt;margin-top:-7.05pt;width:43.55pt;height:62.85pt;z-index:251659264;mso-wrap-distance-left:9.05pt;mso-wrap-distance-right:9.05pt" filled="t">
            <v:fill color2="black"/>
            <v:imagedata r:id="rId7" o:title=""/>
            <w10:wrap type="square" side="left"/>
          </v:shape>
        </w:pict>
      </w:r>
      <w:r w:rsidRPr="00601759">
        <w:rPr>
          <w:rFonts w:ascii="Garamond" w:hAnsi="Garamond"/>
          <w:snapToGrid w:val="0"/>
          <w:sz w:val="16"/>
        </w:rPr>
        <w:tab/>
      </w:r>
    </w:p>
    <w:p w:rsidR="003B135C" w:rsidRPr="00601759" w:rsidRDefault="003B135C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</w:p>
    <w:p w:rsidR="003B135C" w:rsidRPr="00601759" w:rsidRDefault="003B135C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b/>
          <w:i/>
          <w:snapToGrid w:val="0"/>
          <w:sz w:val="36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 xml:space="preserve">                  </w:t>
      </w:r>
    </w:p>
    <w:p w:rsidR="003B135C" w:rsidRDefault="003B135C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 xml:space="preserve">            </w:t>
      </w:r>
    </w:p>
    <w:p w:rsidR="003B135C" w:rsidRDefault="003B135C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3B135C" w:rsidRDefault="003B135C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3B135C" w:rsidRDefault="003B135C" w:rsidP="003655ED">
      <w:pPr>
        <w:pStyle w:val="Didascalia1"/>
        <w:autoSpaceDE w:val="0"/>
        <w:rPr>
          <w:rFonts w:ascii="Sylfaen" w:hAnsi="Sylfaen"/>
          <w:sz w:val="36"/>
        </w:rPr>
      </w:pPr>
      <w:r>
        <w:rPr>
          <w:rFonts w:ascii="Sylfaen" w:hAnsi="Sylfaen"/>
          <w:sz w:val="36"/>
        </w:rPr>
        <w:t>CITTA’ DI BARLETTA</w:t>
      </w:r>
    </w:p>
    <w:p w:rsidR="003B135C" w:rsidRDefault="003B135C" w:rsidP="003655ED">
      <w:pPr>
        <w:pStyle w:val="Titolo9"/>
        <w:keepNext/>
        <w:numPr>
          <w:ilvl w:val="8"/>
          <w:numId w:val="1"/>
        </w:numPr>
        <w:suppressAutoHyphens/>
        <w:spacing w:before="0" w:after="0"/>
        <w:jc w:val="center"/>
        <w:rPr>
          <w:rFonts w:ascii="Sylfaen" w:hAnsi="Sylfaen"/>
          <w:sz w:val="20"/>
        </w:rPr>
      </w:pPr>
      <w:r>
        <w:rPr>
          <w:rFonts w:ascii="Sylfaen" w:hAnsi="Sylfaen"/>
          <w:sz w:val="20"/>
        </w:rPr>
        <w:t>Medaglia d’oro al Valor Militare e al Merito Civile</w:t>
      </w:r>
    </w:p>
    <w:p w:rsidR="003B135C" w:rsidRDefault="003B135C" w:rsidP="003655ED">
      <w:pPr>
        <w:pStyle w:val="Titolo1"/>
        <w:numPr>
          <w:ilvl w:val="0"/>
          <w:numId w:val="1"/>
        </w:numPr>
        <w:suppressAutoHyphens/>
        <w:autoSpaceDE w:val="0"/>
        <w:spacing w:before="0" w:after="0"/>
        <w:jc w:val="center"/>
        <w:rPr>
          <w:rFonts w:ascii="Sylfaen" w:hAnsi="Sylfaen"/>
          <w:i/>
          <w:sz w:val="24"/>
        </w:rPr>
      </w:pPr>
      <w:r>
        <w:rPr>
          <w:rFonts w:ascii="Sylfaen" w:hAnsi="Sylfaen"/>
          <w:i/>
          <w:sz w:val="24"/>
        </w:rPr>
        <w:t>Città della Disfida</w:t>
      </w:r>
    </w:p>
    <w:p w:rsidR="003B135C" w:rsidRDefault="003B135C" w:rsidP="003655ED">
      <w:pPr>
        <w:autoSpaceDE w:val="0"/>
        <w:jc w:val="both"/>
        <w:rPr>
          <w:rFonts w:ascii="Sylfaen" w:hAnsi="Sylfaen"/>
          <w:sz w:val="28"/>
        </w:rPr>
      </w:pPr>
    </w:p>
    <w:p w:rsidR="003B135C" w:rsidRDefault="003B135C" w:rsidP="003655ED">
      <w:pPr>
        <w:autoSpaceDE w:val="0"/>
        <w:jc w:val="center"/>
        <w:rPr>
          <w:rFonts w:ascii="Sylfaen" w:hAnsi="Sylfaen"/>
          <w:b/>
          <w:sz w:val="28"/>
          <w:szCs w:val="28"/>
        </w:rPr>
      </w:pPr>
      <w:r>
        <w:rPr>
          <w:rFonts w:ascii="Sylfaen" w:hAnsi="Sylfaen"/>
          <w:b/>
          <w:sz w:val="28"/>
          <w:szCs w:val="28"/>
        </w:rPr>
        <w:t>SETTORE SERVIZI ISTITUZIONALI</w:t>
      </w:r>
    </w:p>
    <w:p w:rsidR="003B135C" w:rsidRDefault="003B135C" w:rsidP="003655ED">
      <w:pPr>
        <w:autoSpaceDE w:val="0"/>
        <w:jc w:val="center"/>
        <w:rPr>
          <w:rFonts w:ascii="Sylfaen" w:hAnsi="Sylfaen"/>
          <w:b/>
        </w:rPr>
      </w:pPr>
      <w:r>
        <w:rPr>
          <w:rFonts w:ascii="Sylfaen" w:hAnsi="Sylfaen"/>
          <w:b/>
        </w:rPr>
        <w:t>Ufficio Albo Pretorio On-line</w:t>
      </w:r>
    </w:p>
    <w:p w:rsidR="003B135C" w:rsidRDefault="003B135C" w:rsidP="003655ED">
      <w:pPr>
        <w:autoSpaceDE w:val="0"/>
        <w:jc w:val="both"/>
        <w:rPr>
          <w:rFonts w:ascii="Sylfaen" w:hAnsi="Sylfaen"/>
          <w:sz w:val="28"/>
        </w:rPr>
      </w:pPr>
      <w:r>
        <w:rPr>
          <w:rFonts w:ascii="Sylfaen" w:hAnsi="Sylfaen"/>
          <w:sz w:val="28"/>
        </w:rPr>
        <w:t xml:space="preserve"> </w:t>
      </w:r>
    </w:p>
    <w:p w:rsidR="003B135C" w:rsidRDefault="003B135C" w:rsidP="007C022D">
      <w:pPr>
        <w:rPr>
          <w:rFonts w:ascii="Garamond" w:hAnsi="Garamond"/>
          <w:snapToGrid w:val="0"/>
          <w:sz w:val="22"/>
          <w:szCs w:val="22"/>
        </w:rPr>
      </w:pPr>
    </w:p>
    <w:p w:rsidR="003B135C" w:rsidRPr="00502002" w:rsidRDefault="003B135C" w:rsidP="007C022D">
      <w:r w:rsidRPr="00601759">
        <w:rPr>
          <w:rFonts w:ascii="Garamond" w:hAnsi="Garamond"/>
          <w:snapToGrid w:val="0"/>
          <w:sz w:val="22"/>
          <w:szCs w:val="22"/>
        </w:rPr>
        <w:t xml:space="preserve">Prot. N. </w:t>
      </w:r>
      <w:r>
        <w:rPr>
          <w:rFonts w:ascii="Garamond" w:hAnsi="Garamond"/>
          <w:snapToGrid w:val="0"/>
          <w:sz w:val="22"/>
          <w:szCs w:val="22"/>
        </w:rPr>
        <w:t xml:space="preserve">___________                                                                                               </w:t>
      </w:r>
      <w:r w:rsidRPr="00502002">
        <w:t xml:space="preserve">Barletta, </w:t>
      </w:r>
      <w:r w:rsidRPr="00502002">
        <w:fldChar w:fldCharType="begin"/>
      </w:r>
      <w:r w:rsidRPr="00502002">
        <w:instrText xml:space="preserve"> date </w:instrText>
      </w:r>
      <w:r w:rsidRPr="00502002">
        <w:fldChar w:fldCharType="separate"/>
      </w:r>
      <w:r>
        <w:rPr>
          <w:noProof/>
        </w:rPr>
        <w:t>13/05/2026</w:t>
      </w:r>
      <w:r w:rsidRPr="00502002">
        <w:fldChar w:fldCharType="end"/>
      </w:r>
    </w:p>
    <w:p w:rsidR="003B135C" w:rsidRPr="00601759" w:rsidRDefault="003B135C" w:rsidP="007C022D">
      <w:pPr>
        <w:rPr>
          <w:rFonts w:ascii="Garamond" w:hAnsi="Garamond" w:cs="Arial"/>
          <w:snapToGrid w:val="0"/>
        </w:rPr>
      </w:pPr>
    </w:p>
    <w:p w:rsidR="003B135C" w:rsidRDefault="003B135C" w:rsidP="003655ED">
      <w:pPr>
        <w:autoSpaceDE w:val="0"/>
        <w:jc w:val="both"/>
        <w:rPr>
          <w:rFonts w:ascii="Sylfaen" w:hAnsi="Sylfaen"/>
          <w:sz w:val="28"/>
        </w:rPr>
      </w:pPr>
    </w:p>
    <w:p w:rsidR="003B135C" w:rsidRPr="00601759" w:rsidRDefault="003B135C" w:rsidP="009369DD">
      <w:pPr>
        <w:jc w:val="both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</w:p>
    <w:tbl>
      <w:tblPr>
        <w:tblW w:w="4792" w:type="dxa"/>
        <w:tblInd w:w="5148" w:type="dxa"/>
        <w:tblLook w:val="01E0" w:firstRow="1" w:lastRow="1" w:firstColumn="1" w:lastColumn="1" w:noHBand="0" w:noVBand="0"/>
      </w:tblPr>
      <w:tblGrid>
        <w:gridCol w:w="4792"/>
      </w:tblGrid>
      <w:tr w:rsidR="003B135C" w:rsidRPr="007865DC">
        <w:tc>
          <w:tcPr>
            <w:tcW w:w="4792" w:type="dxa"/>
          </w:tcPr>
          <w:p w:rsidR="003B135C" w:rsidRPr="00F809A3" w:rsidRDefault="003B135C" w:rsidP="007865DC">
            <w:pPr>
              <w:jc w:val="both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Spe</w:t>
            </w:r>
            <w:r w:rsidRPr="00F809A3">
              <w:rPr>
                <w:b/>
                <w:snapToGrid w:val="0"/>
              </w:rPr>
              <w:t>tt</w:t>
            </w:r>
            <w:r>
              <w:rPr>
                <w:b/>
                <w:snapToGrid w:val="0"/>
              </w:rPr>
              <w:t>.</w:t>
            </w:r>
            <w:r w:rsidRPr="00F809A3">
              <w:rPr>
                <w:b/>
                <w:snapToGrid w:val="0"/>
              </w:rPr>
              <w:t>le</w:t>
            </w:r>
            <w:r>
              <w:rPr>
                <w:b/>
                <w:snapToGrid w:val="0"/>
              </w:rPr>
              <w:t xml:space="preserve"> </w:t>
            </w:r>
          </w:p>
        </w:tc>
      </w:tr>
      <w:tr w:rsidR="003B135C" w:rsidRPr="007865DC">
        <w:tc>
          <w:tcPr>
            <w:tcW w:w="4792" w:type="dxa"/>
          </w:tcPr>
          <w:p w:rsidR="003B135C" w:rsidRDefault="003B135C" w:rsidP="002E0E7D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  <w:r w:rsidRPr="00C306FA">
              <w:rPr>
                <w:rFonts w:ascii="Garamond" w:hAnsi="Garamond"/>
                <w:noProof/>
                <w:snapToGrid w:val="0"/>
                <w:sz w:val="20"/>
                <w:szCs w:val="20"/>
              </w:rPr>
              <w:t>PIANI PROGRAMMI</w:t>
            </w:r>
          </w:p>
          <w:p w:rsidR="003B135C" w:rsidRPr="007865DC" w:rsidRDefault="003B135C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3B135C" w:rsidRPr="007865DC">
        <w:tc>
          <w:tcPr>
            <w:tcW w:w="4792" w:type="dxa"/>
          </w:tcPr>
          <w:p w:rsidR="003B135C" w:rsidRPr="007865DC" w:rsidRDefault="003B135C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3B135C" w:rsidRPr="007865DC">
        <w:tc>
          <w:tcPr>
            <w:tcW w:w="4792" w:type="dxa"/>
          </w:tcPr>
          <w:p w:rsidR="003B135C" w:rsidRPr="007865DC" w:rsidRDefault="003B135C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</w:tbl>
    <w:p w:rsidR="003B135C" w:rsidRPr="00601759" w:rsidRDefault="003B135C" w:rsidP="009369DD">
      <w:pPr>
        <w:jc w:val="both"/>
        <w:rPr>
          <w:rFonts w:ascii="Garamond" w:hAnsi="Garamond"/>
          <w:snapToGrid w:val="0"/>
          <w:sz w:val="20"/>
          <w:szCs w:val="20"/>
        </w:rPr>
      </w:pPr>
    </w:p>
    <w:p w:rsidR="003B135C" w:rsidRPr="00601759" w:rsidRDefault="003B135C" w:rsidP="009369DD">
      <w:pPr>
        <w:jc w:val="both"/>
        <w:rPr>
          <w:rFonts w:ascii="Garamond" w:hAnsi="Garamond"/>
          <w:snapToGrid w:val="0"/>
        </w:rPr>
      </w:pPr>
    </w:p>
    <w:p w:rsidR="003B135C" w:rsidRPr="00601759" w:rsidRDefault="003B135C" w:rsidP="009369DD">
      <w:pPr>
        <w:jc w:val="both"/>
        <w:rPr>
          <w:rFonts w:ascii="Garamond" w:hAnsi="Garamond"/>
          <w:snapToGrid w:val="0"/>
        </w:rPr>
      </w:pPr>
    </w:p>
    <w:p w:rsidR="003B135C" w:rsidRDefault="003B135C" w:rsidP="007C022D">
      <w:pPr>
        <w:spacing w:before="60" w:line="288" w:lineRule="auto"/>
        <w:jc w:val="center"/>
        <w:rPr>
          <w:rFonts w:ascii="Sylfaen" w:hAnsi="Sylfaen"/>
          <w:b/>
          <w:i/>
          <w:sz w:val="28"/>
          <w:szCs w:val="28"/>
        </w:rPr>
      </w:pPr>
      <w:r>
        <w:rPr>
          <w:rFonts w:ascii="Sylfaen" w:hAnsi="Sylfaen"/>
          <w:b/>
          <w:i/>
          <w:sz w:val="28"/>
          <w:szCs w:val="28"/>
        </w:rPr>
        <w:t>RELATA DI PUBBLICAZIONE</w:t>
      </w:r>
    </w:p>
    <w:p w:rsidR="003B135C" w:rsidRPr="00601759" w:rsidRDefault="003B135C" w:rsidP="009369DD">
      <w:pPr>
        <w:jc w:val="both"/>
        <w:rPr>
          <w:rFonts w:ascii="Garamond" w:hAnsi="Garamond"/>
          <w:snapToGrid w:val="0"/>
        </w:rPr>
      </w:pPr>
    </w:p>
    <w:p w:rsidR="003B135C" w:rsidRPr="00601759" w:rsidRDefault="003B135C" w:rsidP="009369DD">
      <w:pPr>
        <w:jc w:val="both"/>
        <w:rPr>
          <w:rFonts w:ascii="Garamond" w:hAnsi="Garamond"/>
          <w:sz w:val="22"/>
        </w:rPr>
      </w:pPr>
      <w:r w:rsidRPr="00601759">
        <w:rPr>
          <w:rFonts w:ascii="Garamond" w:hAnsi="Garamond"/>
          <w:snapToGrid w:val="0"/>
        </w:rPr>
        <w:t xml:space="preserve">                                                      </w:t>
      </w:r>
    </w:p>
    <w:p w:rsidR="003B135C" w:rsidRPr="00601759" w:rsidRDefault="003B135C" w:rsidP="009369DD">
      <w:pPr>
        <w:jc w:val="both"/>
        <w:rPr>
          <w:rFonts w:ascii="Garamond" w:hAnsi="Garamond"/>
          <w:sz w:val="22"/>
        </w:rPr>
      </w:pPr>
    </w:p>
    <w:p w:rsidR="003B135C" w:rsidRDefault="003B135C" w:rsidP="009369DD">
      <w:pPr>
        <w:jc w:val="both"/>
        <w:rPr>
          <w:rFonts w:ascii="Garamond" w:hAnsi="Garamond"/>
          <w:sz w:val="22"/>
        </w:rPr>
      </w:pPr>
      <w:r w:rsidRPr="00502002">
        <w:t>Si attesta  che il presente atto</w:t>
      </w:r>
      <w:r>
        <w:t xml:space="preserve"> : </w:t>
      </w:r>
      <w:r>
        <w:rPr>
          <w:rFonts w:ascii="Garamond" w:hAnsi="Garamond"/>
          <w:sz w:val="22"/>
        </w:rPr>
        <w:t xml:space="preserve"> </w:t>
      </w:r>
      <w:r w:rsidRPr="00C306FA">
        <w:rPr>
          <w:rFonts w:ascii="Garamond" w:hAnsi="Garamond"/>
          <w:b/>
          <w:noProof/>
          <w:sz w:val="22"/>
        </w:rPr>
        <w:t>DETERMINA N.715 DEL 08/04/2026 - AREA VII - PIANIFICAZIONE E GOVERNO DEL TERRITORIO, EDILIZIA - TITOLI ABILITATIVI: PNRR M4C1I1.1 REALIZZAZIONE DI UN NUOVO ASILO NIDO NELLA ZONA 167 DI BARLETTA - APPROVAZIONE DELLA PERIZIA DI VARIANTE N. 2 AI SENSI DELL'ART. 106, COMMA 1 LETT. C) DEL D.LGS. 50/2016, IMPEGNO DELLA MAGGIORE SPESA E CONTESTUALE CONCESSIONE DI UNA PROROGA AI TERMINI CONTRATTUALI - CUP H95E22000150006 CIG A01B2C052F</w:t>
      </w:r>
    </w:p>
    <w:p w:rsidR="003B135C" w:rsidRDefault="003B135C" w:rsidP="009369DD">
      <w:pPr>
        <w:jc w:val="both"/>
        <w:rPr>
          <w:rFonts w:ascii="Garamond" w:hAnsi="Garamond"/>
          <w:sz w:val="22"/>
        </w:rPr>
      </w:pPr>
      <w:r w:rsidRPr="00502002">
        <w:t>è stato pubblicato all’Albo Pretorio On-Line del Comune di Barletta dal</w:t>
      </w:r>
      <w:r>
        <w:rPr>
          <w:rFonts w:ascii="Sylfaen" w:hAnsi="Sylfaen"/>
        </w:rPr>
        <w:t xml:space="preserve"> </w:t>
      </w:r>
      <w:r w:rsidRPr="00C306FA">
        <w:rPr>
          <w:b/>
          <w:noProof/>
        </w:rPr>
        <w:t>22/04/2026</w:t>
      </w:r>
      <w:r>
        <w:rPr>
          <w:rFonts w:ascii="Sylfaen" w:hAnsi="Sylfaen"/>
        </w:rPr>
        <w:t xml:space="preserve"> </w:t>
      </w:r>
      <w:r w:rsidRPr="00502002">
        <w:t>al</w:t>
      </w:r>
      <w:r>
        <w:rPr>
          <w:rFonts w:ascii="Sylfaen" w:hAnsi="Sylfaen"/>
        </w:rPr>
        <w:t xml:space="preserve"> </w:t>
      </w:r>
      <w:r w:rsidRPr="00C306FA">
        <w:rPr>
          <w:b/>
          <w:noProof/>
        </w:rPr>
        <w:t>07/05/2026</w:t>
      </w:r>
      <w:r>
        <w:rPr>
          <w:rFonts w:ascii="Sylfaen" w:hAnsi="Sylfaen"/>
        </w:rPr>
        <w:t xml:space="preserve"> </w:t>
      </w:r>
      <w:r w:rsidRPr="00502002">
        <w:t>, con repertorio di pubblicazione n°</w:t>
      </w:r>
      <w:r>
        <w:rPr>
          <w:rFonts w:ascii="Sylfaen" w:hAnsi="Sylfaen"/>
        </w:rPr>
        <w:t xml:space="preserve">  </w:t>
      </w:r>
      <w:r w:rsidRPr="00C306FA">
        <w:rPr>
          <w:b/>
          <w:noProof/>
        </w:rPr>
        <w:t>1651</w:t>
      </w:r>
      <w:r w:rsidRPr="00502002">
        <w:rPr>
          <w:b/>
        </w:rPr>
        <w:t xml:space="preserve"> </w:t>
      </w:r>
      <w:r>
        <w:rPr>
          <w:rFonts w:ascii="Sylfaen" w:hAnsi="Sylfaen"/>
        </w:rPr>
        <w:t>.</w:t>
      </w:r>
    </w:p>
    <w:p w:rsidR="003B135C" w:rsidRPr="00601759" w:rsidRDefault="003B135C" w:rsidP="009369DD">
      <w:pPr>
        <w:jc w:val="both"/>
        <w:rPr>
          <w:rFonts w:ascii="Garamond" w:hAnsi="Garamond"/>
          <w:sz w:val="22"/>
        </w:rPr>
      </w:pPr>
    </w:p>
    <w:p w:rsidR="003B135C" w:rsidRDefault="003B135C" w:rsidP="00DC3AEB">
      <w:pPr>
        <w:ind w:firstLine="709"/>
        <w:rPr>
          <w:rFonts w:ascii="Garamond" w:hAnsi="Garamond"/>
        </w:rPr>
      </w:pPr>
    </w:p>
    <w:p w:rsidR="003B135C" w:rsidRDefault="003B135C" w:rsidP="00DC3AEB">
      <w:pPr>
        <w:ind w:firstLine="709"/>
        <w:rPr>
          <w:rFonts w:ascii="Garamond" w:hAnsi="Garamond"/>
        </w:rPr>
      </w:pPr>
    </w:p>
    <w:p w:rsidR="003B135C" w:rsidRPr="00601759" w:rsidRDefault="003B135C" w:rsidP="0011487B">
      <w:pPr>
        <w:ind w:firstLine="720"/>
        <w:jc w:val="both"/>
        <w:rPr>
          <w:rFonts w:ascii="Garamond" w:hAnsi="Garamond"/>
          <w:sz w:val="22"/>
        </w:rPr>
      </w:pPr>
    </w:p>
    <w:p w:rsidR="003B135C" w:rsidRDefault="003B135C" w:rsidP="007C022D">
      <w:pPr>
        <w:ind w:left="6372" w:firstLine="360"/>
        <w:rPr>
          <w:rFonts w:ascii="Batang" w:eastAsia="Batang" w:hAnsi="Batang"/>
          <w:b/>
        </w:rPr>
      </w:pPr>
      <w:r>
        <w:rPr>
          <w:rFonts w:ascii="Batang" w:eastAsia="Batang" w:hAnsi="Batang"/>
          <w:b/>
        </w:rPr>
        <w:t xml:space="preserve">d’ordine del Dirigente </w:t>
      </w:r>
    </w:p>
    <w:p w:rsidR="003B135C" w:rsidRPr="00601759" w:rsidRDefault="003B135C" w:rsidP="00F3038E">
      <w:pPr>
        <w:tabs>
          <w:tab w:val="center" w:pos="6480"/>
        </w:tabs>
        <w:rPr>
          <w:rFonts w:ascii="Garamond" w:hAnsi="Garamond"/>
          <w:noProof/>
          <w:sz w:val="18"/>
          <w:szCs w:val="18"/>
        </w:rPr>
      </w:pPr>
      <w:r>
        <w:rPr>
          <w:rFonts w:ascii="Batang" w:eastAsia="Batang" w:hAnsi="Batang"/>
          <w:b/>
        </w:rPr>
        <w:t xml:space="preserve">                                                                              </w:t>
      </w:r>
      <w:r w:rsidRPr="00C306FA">
        <w:rPr>
          <w:rFonts w:ascii="Batang" w:eastAsia="Batang" w:hAnsi="Batang"/>
          <w:b/>
          <w:noProof/>
        </w:rPr>
        <w:t>RICCO Nicola</w:t>
      </w:r>
      <w:r w:rsidRPr="00601759">
        <w:rPr>
          <w:rFonts w:ascii="Garamond" w:hAnsi="Garamond"/>
        </w:rPr>
        <w:tab/>
      </w:r>
    </w:p>
    <w:p w:rsidR="003B135C" w:rsidRDefault="003B135C">
      <w:pPr>
        <w:rPr>
          <w:rFonts w:ascii="Garamond" w:hAnsi="Garamond"/>
        </w:rPr>
        <w:sectPr w:rsidR="003B135C" w:rsidSect="003B135C">
          <w:pgSz w:w="11906" w:h="16838"/>
          <w:pgMar w:top="851" w:right="1134" w:bottom="1134" w:left="1134" w:header="709" w:footer="1107" w:gutter="0"/>
          <w:pgNumType w:start="1"/>
          <w:cols w:space="708"/>
          <w:docGrid w:linePitch="360"/>
        </w:sectPr>
      </w:pPr>
    </w:p>
    <w:p w:rsidR="003B135C" w:rsidRPr="00601759" w:rsidRDefault="003B135C">
      <w:pPr>
        <w:rPr>
          <w:rFonts w:ascii="Garamond" w:hAnsi="Garamond"/>
        </w:rPr>
      </w:pPr>
    </w:p>
    <w:sectPr w:rsidR="003B135C" w:rsidRPr="00601759" w:rsidSect="003B135C">
      <w:type w:val="continuous"/>
      <w:pgSz w:w="11906" w:h="16838"/>
      <w:pgMar w:top="851" w:right="1134" w:bottom="1134" w:left="1134" w:header="709" w:footer="11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46DB1" w:rsidRDefault="00346DB1">
      <w:r>
        <w:separator/>
      </w:r>
    </w:p>
  </w:endnote>
  <w:endnote w:type="continuationSeparator" w:id="0">
    <w:p w:rsidR="00346DB1" w:rsidRDefault="00346D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charset w:val="00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46DB1" w:rsidRDefault="00346DB1">
      <w:r>
        <w:separator/>
      </w:r>
    </w:p>
  </w:footnote>
  <w:footnote w:type="continuationSeparator" w:id="0">
    <w:p w:rsidR="00346DB1" w:rsidRDefault="00346D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4583010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13C"/>
    <w:rsid w:val="000338D3"/>
    <w:rsid w:val="000438DF"/>
    <w:rsid w:val="000E67AE"/>
    <w:rsid w:val="0011487B"/>
    <w:rsid w:val="00141D46"/>
    <w:rsid w:val="00164A13"/>
    <w:rsid w:val="001B6D82"/>
    <w:rsid w:val="001C5F7A"/>
    <w:rsid w:val="00207919"/>
    <w:rsid w:val="002252D0"/>
    <w:rsid w:val="00291880"/>
    <w:rsid w:val="002A1B8D"/>
    <w:rsid w:val="002C6328"/>
    <w:rsid w:val="002C670A"/>
    <w:rsid w:val="002E0E7D"/>
    <w:rsid w:val="00346DB1"/>
    <w:rsid w:val="00352D68"/>
    <w:rsid w:val="003655ED"/>
    <w:rsid w:val="003A119B"/>
    <w:rsid w:val="003B135C"/>
    <w:rsid w:val="003C2B9E"/>
    <w:rsid w:val="003C6950"/>
    <w:rsid w:val="003D4000"/>
    <w:rsid w:val="003F2EB2"/>
    <w:rsid w:val="003F49FD"/>
    <w:rsid w:val="00452041"/>
    <w:rsid w:val="004A514C"/>
    <w:rsid w:val="00502002"/>
    <w:rsid w:val="00514B45"/>
    <w:rsid w:val="005233CC"/>
    <w:rsid w:val="00533B84"/>
    <w:rsid w:val="00575DC6"/>
    <w:rsid w:val="0058113C"/>
    <w:rsid w:val="005C413A"/>
    <w:rsid w:val="005C70C3"/>
    <w:rsid w:val="005D5EBD"/>
    <w:rsid w:val="005F3FA6"/>
    <w:rsid w:val="00601759"/>
    <w:rsid w:val="006109CE"/>
    <w:rsid w:val="00641789"/>
    <w:rsid w:val="0065023D"/>
    <w:rsid w:val="00657988"/>
    <w:rsid w:val="0066167B"/>
    <w:rsid w:val="00665B6E"/>
    <w:rsid w:val="006F1A24"/>
    <w:rsid w:val="00703206"/>
    <w:rsid w:val="00720795"/>
    <w:rsid w:val="0072556A"/>
    <w:rsid w:val="00745D78"/>
    <w:rsid w:val="007865DC"/>
    <w:rsid w:val="007C022D"/>
    <w:rsid w:val="007C3E23"/>
    <w:rsid w:val="00834918"/>
    <w:rsid w:val="00853D68"/>
    <w:rsid w:val="008607D6"/>
    <w:rsid w:val="00872401"/>
    <w:rsid w:val="0089618C"/>
    <w:rsid w:val="008C0D9A"/>
    <w:rsid w:val="008C24C5"/>
    <w:rsid w:val="008D00F7"/>
    <w:rsid w:val="008D7232"/>
    <w:rsid w:val="009369DD"/>
    <w:rsid w:val="00994E5F"/>
    <w:rsid w:val="009A0C60"/>
    <w:rsid w:val="00A65281"/>
    <w:rsid w:val="00A7057B"/>
    <w:rsid w:val="00A77869"/>
    <w:rsid w:val="00AB4C5F"/>
    <w:rsid w:val="00AB62B8"/>
    <w:rsid w:val="00AB7783"/>
    <w:rsid w:val="00AC439B"/>
    <w:rsid w:val="00B03270"/>
    <w:rsid w:val="00B259DE"/>
    <w:rsid w:val="00B36B17"/>
    <w:rsid w:val="00B45FFE"/>
    <w:rsid w:val="00BB57CC"/>
    <w:rsid w:val="00BD1C10"/>
    <w:rsid w:val="00BE4545"/>
    <w:rsid w:val="00C33389"/>
    <w:rsid w:val="00C71D05"/>
    <w:rsid w:val="00CB6D14"/>
    <w:rsid w:val="00D23D8F"/>
    <w:rsid w:val="00D33153"/>
    <w:rsid w:val="00D713BE"/>
    <w:rsid w:val="00D758ED"/>
    <w:rsid w:val="00DC2C2E"/>
    <w:rsid w:val="00DC3AEB"/>
    <w:rsid w:val="00DD3CB0"/>
    <w:rsid w:val="00E015DD"/>
    <w:rsid w:val="00E27547"/>
    <w:rsid w:val="00E64693"/>
    <w:rsid w:val="00E70E36"/>
    <w:rsid w:val="00E85FC9"/>
    <w:rsid w:val="00E86F7B"/>
    <w:rsid w:val="00E91E19"/>
    <w:rsid w:val="00ED046F"/>
    <w:rsid w:val="00EE531F"/>
    <w:rsid w:val="00EF0E97"/>
    <w:rsid w:val="00F3038E"/>
    <w:rsid w:val="00F32602"/>
    <w:rsid w:val="00F809A3"/>
    <w:rsid w:val="00FA0CDA"/>
    <w:rsid w:val="00FA287E"/>
    <w:rsid w:val="00FA350B"/>
    <w:rsid w:val="00FC781D"/>
    <w:rsid w:val="00FE1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6E7C1386"/>
  <w15:chartTrackingRefBased/>
  <w15:docId w15:val="{D5DCF241-B530-4CA1-9BBA-24C6C65A7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3655E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qFormat/>
    <w:rsid w:val="00DC3AEB"/>
    <w:pPr>
      <w:keepNext/>
      <w:jc w:val="center"/>
      <w:outlineLvl w:val="1"/>
    </w:pPr>
    <w:rPr>
      <w:b/>
      <w:szCs w:val="20"/>
      <w:u w:val="single"/>
    </w:rPr>
  </w:style>
  <w:style w:type="paragraph" w:styleId="Titolo9">
    <w:name w:val="heading 9"/>
    <w:basedOn w:val="Normale"/>
    <w:next w:val="Normale"/>
    <w:link w:val="Titolo9Carattere"/>
    <w:qFormat/>
    <w:rsid w:val="003655ED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character" w:styleId="Collegamentoipertestuale">
    <w:name w:val="Hyperlink"/>
    <w:rsid w:val="009369DD"/>
    <w:rPr>
      <w:color w:val="0000FF"/>
      <w:u w:val="single"/>
    </w:rPr>
  </w:style>
  <w:style w:type="paragraph" w:styleId="Testonotaapidipagina">
    <w:name w:val="footnote text"/>
    <w:basedOn w:val="Normale"/>
    <w:semiHidden/>
    <w:rsid w:val="00B36B17"/>
    <w:rPr>
      <w:sz w:val="20"/>
      <w:szCs w:val="20"/>
    </w:rPr>
  </w:style>
  <w:style w:type="character" w:styleId="Rimandonotaapidipagina">
    <w:name w:val="footnote reference"/>
    <w:semiHidden/>
    <w:rsid w:val="00B36B17"/>
    <w:rPr>
      <w:vertAlign w:val="superscript"/>
    </w:rPr>
  </w:style>
  <w:style w:type="paragraph" w:styleId="Intestazione">
    <w:name w:val="header"/>
    <w:basedOn w:val="Normale"/>
    <w:rsid w:val="00B36B17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36B17"/>
    <w:pPr>
      <w:tabs>
        <w:tab w:val="center" w:pos="4819"/>
        <w:tab w:val="right" w:pos="9638"/>
      </w:tabs>
    </w:pPr>
  </w:style>
  <w:style w:type="character" w:styleId="Rimandocommento">
    <w:name w:val="annotation reference"/>
    <w:semiHidden/>
    <w:rsid w:val="00514B45"/>
    <w:rPr>
      <w:sz w:val="16"/>
      <w:szCs w:val="16"/>
    </w:rPr>
  </w:style>
  <w:style w:type="paragraph" w:styleId="Testocommento">
    <w:name w:val="annotation text"/>
    <w:basedOn w:val="Normale"/>
    <w:semiHidden/>
    <w:rsid w:val="00514B45"/>
    <w:rPr>
      <w:sz w:val="20"/>
      <w:szCs w:val="20"/>
    </w:rPr>
  </w:style>
  <w:style w:type="paragraph" w:styleId="Soggettocommento">
    <w:name w:val="annotation subject"/>
    <w:basedOn w:val="Testocommento"/>
    <w:next w:val="Testocommento"/>
    <w:semiHidden/>
    <w:rsid w:val="00514B45"/>
    <w:rPr>
      <w:b/>
      <w:bCs/>
    </w:rPr>
  </w:style>
  <w:style w:type="paragraph" w:styleId="Testofumetto">
    <w:name w:val="Balloon Text"/>
    <w:basedOn w:val="Normale"/>
    <w:semiHidden/>
    <w:rsid w:val="00514B45"/>
    <w:rPr>
      <w:rFonts w:ascii="Tahoma" w:hAnsi="Tahoma" w:cs="Tahoma"/>
      <w:sz w:val="16"/>
      <w:szCs w:val="16"/>
    </w:rPr>
  </w:style>
  <w:style w:type="character" w:styleId="Enfasigrassetto">
    <w:name w:val="Strong"/>
    <w:qFormat/>
    <w:rsid w:val="002A1B8D"/>
    <w:rPr>
      <w:b/>
      <w:bCs/>
    </w:rPr>
  </w:style>
  <w:style w:type="table" w:styleId="Grigliatabella">
    <w:name w:val="Table Grid"/>
    <w:basedOn w:val="Tabellanormale"/>
    <w:rsid w:val="006017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link w:val="Titolo1"/>
    <w:rsid w:val="003655E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9Carattere">
    <w:name w:val="Titolo 9 Carattere"/>
    <w:link w:val="Titolo9"/>
    <w:semiHidden/>
    <w:rsid w:val="003655ED"/>
    <w:rPr>
      <w:rFonts w:ascii="Cambria" w:eastAsia="Times New Roman" w:hAnsi="Cambria" w:cs="Times New Roman"/>
      <w:sz w:val="22"/>
      <w:szCs w:val="22"/>
    </w:rPr>
  </w:style>
  <w:style w:type="paragraph" w:customStyle="1" w:styleId="Didascalia1">
    <w:name w:val="Didascalia1"/>
    <w:basedOn w:val="Normale"/>
    <w:next w:val="Normale"/>
    <w:rsid w:val="003655ED"/>
    <w:pPr>
      <w:suppressAutoHyphens/>
      <w:jc w:val="center"/>
    </w:pPr>
    <w:rPr>
      <w:sz w:val="40"/>
      <w:szCs w:val="4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828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Test relata di pubblicazione</vt:lpstr>
    </vt:vector>
  </TitlesOfParts>
  <Company>Comune di Codogno</Company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 relata di pubblicazione</dc:title>
  <dc:subject/>
  <dc:creator>ilucini</dc:creator>
  <cp:keywords/>
  <dc:description/>
  <cp:lastModifiedBy>Maria Spano</cp:lastModifiedBy>
  <cp:revision>1</cp:revision>
  <cp:lastPrinted>2011-01-24T11:33:00Z</cp:lastPrinted>
  <dcterms:created xsi:type="dcterms:W3CDTF">2026-05-13T07:08:00Z</dcterms:created>
  <dcterms:modified xsi:type="dcterms:W3CDTF">2026-05-13T07:08:00Z</dcterms:modified>
</cp:coreProperties>
</file>