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1501D" w:rsidRPr="00601759" w:rsidRDefault="00C1501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C1501D" w:rsidRPr="00601759" w:rsidRDefault="00C1501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C1501D" w:rsidRPr="00601759" w:rsidRDefault="00C1501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C1501D" w:rsidRDefault="00C1501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C1501D" w:rsidRDefault="00C1501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C1501D" w:rsidRDefault="00C1501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C1501D" w:rsidRDefault="00C1501D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C1501D" w:rsidRDefault="00C1501D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C1501D" w:rsidRDefault="00C1501D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C1501D" w:rsidRDefault="00C1501D" w:rsidP="003655ED">
      <w:pPr>
        <w:autoSpaceDE w:val="0"/>
        <w:jc w:val="both"/>
        <w:rPr>
          <w:rFonts w:ascii="Sylfaen" w:hAnsi="Sylfaen"/>
          <w:sz w:val="28"/>
        </w:rPr>
      </w:pPr>
    </w:p>
    <w:p w:rsidR="00C1501D" w:rsidRDefault="00C1501D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C1501D" w:rsidRDefault="00C1501D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C1501D" w:rsidRDefault="00C1501D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C1501D" w:rsidRDefault="00C1501D" w:rsidP="007C022D">
      <w:pPr>
        <w:rPr>
          <w:rFonts w:ascii="Garamond" w:hAnsi="Garamond"/>
          <w:snapToGrid w:val="0"/>
          <w:sz w:val="22"/>
          <w:szCs w:val="22"/>
        </w:rPr>
      </w:pPr>
    </w:p>
    <w:p w:rsidR="00C1501D" w:rsidRPr="00502002" w:rsidRDefault="00C1501D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09/06/2026</w:t>
      </w:r>
      <w:r w:rsidRPr="00502002">
        <w:fldChar w:fldCharType="end"/>
      </w:r>
    </w:p>
    <w:p w:rsidR="00C1501D" w:rsidRPr="00601759" w:rsidRDefault="00C1501D" w:rsidP="007C022D">
      <w:pPr>
        <w:rPr>
          <w:rFonts w:ascii="Garamond" w:hAnsi="Garamond" w:cs="Arial"/>
          <w:snapToGrid w:val="0"/>
        </w:rPr>
      </w:pPr>
    </w:p>
    <w:p w:rsidR="00C1501D" w:rsidRDefault="00C1501D" w:rsidP="003655ED">
      <w:pPr>
        <w:autoSpaceDE w:val="0"/>
        <w:jc w:val="both"/>
        <w:rPr>
          <w:rFonts w:ascii="Sylfaen" w:hAnsi="Sylfaen"/>
          <w:sz w:val="28"/>
        </w:rPr>
      </w:pPr>
    </w:p>
    <w:p w:rsidR="00C1501D" w:rsidRPr="00601759" w:rsidRDefault="00C1501D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C1501D" w:rsidRPr="007865DC">
        <w:tc>
          <w:tcPr>
            <w:tcW w:w="4792" w:type="dxa"/>
          </w:tcPr>
          <w:p w:rsidR="00C1501D" w:rsidRPr="00F809A3" w:rsidRDefault="00C1501D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C1501D" w:rsidRPr="007865DC">
        <w:tc>
          <w:tcPr>
            <w:tcW w:w="4792" w:type="dxa"/>
          </w:tcPr>
          <w:p w:rsidR="00C1501D" w:rsidRDefault="00C1501D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710E35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C1501D" w:rsidRPr="007865DC" w:rsidRDefault="00C1501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C1501D" w:rsidRPr="007865DC">
        <w:tc>
          <w:tcPr>
            <w:tcW w:w="4792" w:type="dxa"/>
          </w:tcPr>
          <w:p w:rsidR="00C1501D" w:rsidRPr="007865DC" w:rsidRDefault="00C1501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C1501D" w:rsidRPr="007865DC">
        <w:tc>
          <w:tcPr>
            <w:tcW w:w="4792" w:type="dxa"/>
          </w:tcPr>
          <w:p w:rsidR="00C1501D" w:rsidRPr="007865DC" w:rsidRDefault="00C1501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C1501D" w:rsidRPr="00601759" w:rsidRDefault="00C1501D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C1501D" w:rsidRPr="00601759" w:rsidRDefault="00C1501D" w:rsidP="009369DD">
      <w:pPr>
        <w:jc w:val="both"/>
        <w:rPr>
          <w:rFonts w:ascii="Garamond" w:hAnsi="Garamond"/>
          <w:snapToGrid w:val="0"/>
        </w:rPr>
      </w:pPr>
    </w:p>
    <w:p w:rsidR="00C1501D" w:rsidRPr="00601759" w:rsidRDefault="00C1501D" w:rsidP="009369DD">
      <w:pPr>
        <w:jc w:val="both"/>
        <w:rPr>
          <w:rFonts w:ascii="Garamond" w:hAnsi="Garamond"/>
          <w:snapToGrid w:val="0"/>
        </w:rPr>
      </w:pPr>
    </w:p>
    <w:p w:rsidR="00C1501D" w:rsidRDefault="00C1501D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C1501D" w:rsidRPr="00601759" w:rsidRDefault="00C1501D" w:rsidP="009369DD">
      <w:pPr>
        <w:jc w:val="both"/>
        <w:rPr>
          <w:rFonts w:ascii="Garamond" w:hAnsi="Garamond"/>
          <w:snapToGrid w:val="0"/>
        </w:rPr>
      </w:pPr>
    </w:p>
    <w:p w:rsidR="00C1501D" w:rsidRPr="00601759" w:rsidRDefault="00C1501D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C1501D" w:rsidRPr="00601759" w:rsidRDefault="00C1501D" w:rsidP="009369DD">
      <w:pPr>
        <w:jc w:val="both"/>
        <w:rPr>
          <w:rFonts w:ascii="Garamond" w:hAnsi="Garamond"/>
          <w:sz w:val="22"/>
        </w:rPr>
      </w:pPr>
    </w:p>
    <w:p w:rsidR="00C1501D" w:rsidRDefault="00C1501D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710E35">
        <w:rPr>
          <w:rFonts w:ascii="Garamond" w:hAnsi="Garamond"/>
          <w:b/>
          <w:noProof/>
          <w:sz w:val="22"/>
        </w:rPr>
        <w:t>Delibera: Giunta Comunale  N.134 DEL 27/04/2026: PROGETTO PER LA REALIZZAZIONE DI  INTERVENTO DI RIQUALIFICAZIONE DEL VELODROMO UBICATO PRESSO LA STRUTTURA SPORTIVA STADIO COMUNALE LELLO SIMEONE APPROVAZIONE IN LINEA TECNICA DEL PROGETTO ESECUTIVO  CUP H92H25000160001</w:t>
      </w:r>
    </w:p>
    <w:p w:rsidR="00C1501D" w:rsidRDefault="00C1501D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710E35">
        <w:rPr>
          <w:b/>
          <w:noProof/>
        </w:rPr>
        <w:t>28/04/2026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710E35">
        <w:rPr>
          <w:b/>
          <w:noProof/>
        </w:rPr>
        <w:t>13/05/2026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710E35">
        <w:rPr>
          <w:b/>
          <w:noProof/>
        </w:rPr>
        <w:t>1761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C1501D" w:rsidRPr="00601759" w:rsidRDefault="00C1501D" w:rsidP="009369DD">
      <w:pPr>
        <w:jc w:val="both"/>
        <w:rPr>
          <w:rFonts w:ascii="Garamond" w:hAnsi="Garamond"/>
          <w:sz w:val="22"/>
        </w:rPr>
      </w:pPr>
    </w:p>
    <w:p w:rsidR="00C1501D" w:rsidRDefault="00C1501D" w:rsidP="00DC3AEB">
      <w:pPr>
        <w:ind w:firstLine="709"/>
        <w:rPr>
          <w:rFonts w:ascii="Garamond" w:hAnsi="Garamond"/>
        </w:rPr>
      </w:pPr>
    </w:p>
    <w:p w:rsidR="00C1501D" w:rsidRDefault="00C1501D" w:rsidP="00DC3AEB">
      <w:pPr>
        <w:ind w:firstLine="709"/>
        <w:rPr>
          <w:rFonts w:ascii="Garamond" w:hAnsi="Garamond"/>
        </w:rPr>
      </w:pPr>
    </w:p>
    <w:p w:rsidR="00C1501D" w:rsidRPr="00601759" w:rsidRDefault="00C1501D" w:rsidP="0011487B">
      <w:pPr>
        <w:ind w:firstLine="720"/>
        <w:jc w:val="both"/>
        <w:rPr>
          <w:rFonts w:ascii="Garamond" w:hAnsi="Garamond"/>
          <w:sz w:val="22"/>
        </w:rPr>
      </w:pPr>
    </w:p>
    <w:p w:rsidR="00C1501D" w:rsidRDefault="00C1501D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C1501D" w:rsidRPr="00601759" w:rsidRDefault="00C1501D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710E35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C1501D" w:rsidRDefault="00C1501D">
      <w:pPr>
        <w:rPr>
          <w:rFonts w:ascii="Garamond" w:hAnsi="Garamond"/>
        </w:rPr>
        <w:sectPr w:rsidR="00C1501D" w:rsidSect="00C1501D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C1501D" w:rsidRPr="00601759" w:rsidRDefault="00C1501D">
      <w:pPr>
        <w:rPr>
          <w:rFonts w:ascii="Garamond" w:hAnsi="Garamond"/>
        </w:rPr>
      </w:pPr>
    </w:p>
    <w:sectPr w:rsidR="00C1501D" w:rsidRPr="00601759" w:rsidSect="00C1501D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2175" w:rsidRDefault="001F2175">
      <w:r>
        <w:separator/>
      </w:r>
    </w:p>
  </w:endnote>
  <w:endnote w:type="continuationSeparator" w:id="0">
    <w:p w:rsidR="001F2175" w:rsidRDefault="001F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2175" w:rsidRDefault="001F2175">
      <w:r>
        <w:separator/>
      </w:r>
    </w:p>
  </w:footnote>
  <w:footnote w:type="continuationSeparator" w:id="0">
    <w:p w:rsidR="001F2175" w:rsidRDefault="001F2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33674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1F2175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A2165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1501D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540C926"/>
  <w15:chartTrackingRefBased/>
  <w15:docId w15:val="{390B7828-C863-4FA9-B1D0-22A6B7CE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2026-06-09T06:46:00Z</dcterms:created>
  <dcterms:modified xsi:type="dcterms:W3CDTF">2026-06-09T06:46:00Z</dcterms:modified>
</cp:coreProperties>
</file>